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DC3023" w14:textId="77777777" w:rsidR="009F2D1F" w:rsidRPr="00CE68BF" w:rsidRDefault="009F2D1F" w:rsidP="00DA0E08">
      <w:pPr>
        <w:pStyle w:val="Ttulo"/>
        <w:ind w:left="0" w:right="-39" w:firstLine="0"/>
        <w:jc w:val="center"/>
        <w:rPr>
          <w:i w:val="0"/>
          <w:iCs w:val="0"/>
          <w:sz w:val="24"/>
          <w:szCs w:val="24"/>
        </w:rPr>
      </w:pPr>
    </w:p>
    <w:p w14:paraId="6646BB94" w14:textId="11D4E54A" w:rsidR="005D2312" w:rsidRPr="009F2D1F" w:rsidRDefault="002E6952" w:rsidP="00DA0E08">
      <w:pPr>
        <w:pStyle w:val="Ttulo"/>
        <w:ind w:left="0" w:right="-39" w:firstLine="0"/>
        <w:jc w:val="center"/>
        <w:rPr>
          <w:i w:val="0"/>
          <w:iCs w:val="0"/>
          <w:sz w:val="24"/>
          <w:szCs w:val="24"/>
        </w:rPr>
      </w:pPr>
      <w:r>
        <w:rPr>
          <w:i w:val="0"/>
          <w:iCs w:val="0"/>
          <w:sz w:val="24"/>
          <w:szCs w:val="24"/>
        </w:rPr>
        <w:t xml:space="preserve">LITERATURA, EDUCAÇÃO E CIDADANIA. </w:t>
      </w:r>
    </w:p>
    <w:p w14:paraId="02841B6F" w14:textId="518D0FB6" w:rsidR="00267462" w:rsidRDefault="00267462" w:rsidP="00DA0E08">
      <w:pPr>
        <w:pStyle w:val="Ttulo"/>
        <w:ind w:left="0" w:right="-39" w:firstLine="0"/>
        <w:jc w:val="center"/>
        <w:rPr>
          <w:sz w:val="24"/>
          <w:szCs w:val="24"/>
        </w:rPr>
      </w:pPr>
      <w:r w:rsidRPr="00B33275">
        <w:rPr>
          <w:sz w:val="24"/>
          <w:szCs w:val="24"/>
        </w:rPr>
        <w:t xml:space="preserve">Projeto </w:t>
      </w:r>
      <w:r w:rsidR="00DA0E08" w:rsidRPr="00B33275">
        <w:rPr>
          <w:sz w:val="24"/>
          <w:szCs w:val="24"/>
        </w:rPr>
        <w:t xml:space="preserve">de Extensão </w:t>
      </w:r>
      <w:r w:rsidRPr="00B33275">
        <w:rPr>
          <w:sz w:val="24"/>
          <w:szCs w:val="24"/>
        </w:rPr>
        <w:t>desenvolvido no ano de 202</w:t>
      </w:r>
      <w:r w:rsidR="00B33275" w:rsidRPr="00B33275">
        <w:rPr>
          <w:sz w:val="24"/>
          <w:szCs w:val="24"/>
        </w:rPr>
        <w:t>2</w:t>
      </w:r>
      <w:r w:rsidR="00DA0E08" w:rsidRPr="00B33275">
        <w:rPr>
          <w:sz w:val="24"/>
          <w:szCs w:val="24"/>
        </w:rPr>
        <w:t xml:space="preserve">. </w:t>
      </w:r>
    </w:p>
    <w:p w14:paraId="1BF9C4DE" w14:textId="77777777" w:rsidR="00EE4D9C" w:rsidRPr="00205DB2" w:rsidRDefault="00EE4D9C" w:rsidP="00DA0E08">
      <w:pPr>
        <w:pStyle w:val="Ttulo"/>
        <w:ind w:left="0" w:right="-39" w:firstLine="0"/>
        <w:jc w:val="center"/>
        <w:rPr>
          <w:sz w:val="24"/>
          <w:szCs w:val="24"/>
        </w:rPr>
      </w:pPr>
    </w:p>
    <w:p w14:paraId="64A0FA8D" w14:textId="6C41F2A5" w:rsidR="00D47A69" w:rsidRDefault="00D47A69" w:rsidP="001213F2">
      <w:pPr>
        <w:pStyle w:val="Corpodetexto"/>
        <w:ind w:left="2880"/>
        <w:jc w:val="right"/>
        <w:rPr>
          <w:b/>
        </w:rPr>
      </w:pPr>
      <w:r>
        <w:rPr>
          <w:b/>
        </w:rPr>
        <w:t>José Felipe de Lima Alves</w:t>
      </w:r>
      <w:r>
        <w:rPr>
          <w:rStyle w:val="Refdenotaderodap"/>
          <w:b/>
        </w:rPr>
        <w:footnoteReference w:id="1"/>
      </w:r>
    </w:p>
    <w:p w14:paraId="6AA7E827" w14:textId="3BC7EC7A" w:rsidR="00EE4D9C" w:rsidRDefault="00EE4D9C" w:rsidP="001213F2">
      <w:pPr>
        <w:pStyle w:val="Corpodetexto"/>
        <w:ind w:left="2880"/>
        <w:jc w:val="right"/>
        <w:rPr>
          <w:b/>
        </w:rPr>
      </w:pPr>
      <w:r>
        <w:rPr>
          <w:b/>
        </w:rPr>
        <w:t>Isadora Barros de Alencar</w:t>
      </w:r>
      <w:r w:rsidR="00D47A69">
        <w:rPr>
          <w:rStyle w:val="Refdenotaderodap"/>
          <w:b/>
        </w:rPr>
        <w:footnoteReference w:id="2"/>
      </w:r>
    </w:p>
    <w:p w14:paraId="23D60B64" w14:textId="3F9EF297" w:rsidR="00D47A69" w:rsidRDefault="00D47A69" w:rsidP="001213F2">
      <w:pPr>
        <w:pStyle w:val="Corpodetexto"/>
        <w:ind w:left="2880"/>
        <w:jc w:val="right"/>
        <w:rPr>
          <w:b/>
        </w:rPr>
      </w:pPr>
      <w:r>
        <w:rPr>
          <w:b/>
        </w:rPr>
        <w:t>Francisca Carolina Lima da Silva</w:t>
      </w:r>
      <w:r>
        <w:rPr>
          <w:rStyle w:val="Refdenotaderodap"/>
          <w:b/>
        </w:rPr>
        <w:footnoteReference w:id="3"/>
      </w:r>
    </w:p>
    <w:p w14:paraId="48AB69F1" w14:textId="548D4E22" w:rsidR="00D47A69" w:rsidRDefault="00D47A69" w:rsidP="001213F2">
      <w:pPr>
        <w:pStyle w:val="Corpodetexto"/>
        <w:ind w:left="2880"/>
        <w:jc w:val="right"/>
        <w:rPr>
          <w:b/>
        </w:rPr>
      </w:pPr>
      <w:r>
        <w:rPr>
          <w:b/>
        </w:rPr>
        <w:t>Flávio de Alencar Matos Júnior</w:t>
      </w:r>
      <w:r w:rsidR="00C65DC5">
        <w:rPr>
          <w:rStyle w:val="Refdenotaderodap"/>
          <w:b/>
        </w:rPr>
        <w:footnoteReference w:id="4"/>
      </w:r>
    </w:p>
    <w:p w14:paraId="4BFB5D18" w14:textId="3089625A" w:rsidR="00C65DC5" w:rsidRDefault="00C65DC5" w:rsidP="001213F2">
      <w:pPr>
        <w:pStyle w:val="Corpodetexto"/>
        <w:ind w:left="2880"/>
        <w:jc w:val="right"/>
        <w:rPr>
          <w:b/>
        </w:rPr>
      </w:pPr>
      <w:r>
        <w:rPr>
          <w:b/>
        </w:rPr>
        <w:t>Pedro Agricio Pereira de Santana</w:t>
      </w:r>
      <w:r>
        <w:rPr>
          <w:rStyle w:val="Refdenotaderodap"/>
          <w:b/>
        </w:rPr>
        <w:footnoteReference w:id="5"/>
      </w:r>
    </w:p>
    <w:p w14:paraId="04582548" w14:textId="77777777" w:rsidR="00EE4D9C" w:rsidRDefault="00EE4D9C" w:rsidP="001213F2">
      <w:pPr>
        <w:pStyle w:val="Corpodetexto"/>
        <w:ind w:left="2880"/>
        <w:jc w:val="right"/>
        <w:rPr>
          <w:b/>
        </w:rPr>
      </w:pPr>
    </w:p>
    <w:p w14:paraId="23F67E94" w14:textId="46820073" w:rsidR="003B1D50" w:rsidRPr="002E79E0" w:rsidRDefault="00EE4D9C" w:rsidP="001213F2">
      <w:pPr>
        <w:pStyle w:val="Corpodetexto"/>
        <w:ind w:left="2880"/>
        <w:jc w:val="right"/>
        <w:rPr>
          <w:b/>
        </w:rPr>
      </w:pPr>
      <w:r>
        <w:rPr>
          <w:b/>
        </w:rPr>
        <w:t xml:space="preserve"> </w:t>
      </w:r>
    </w:p>
    <w:p w14:paraId="04E8930A" w14:textId="5BEDEA33" w:rsidR="005D2312" w:rsidRDefault="002F72F6" w:rsidP="0095384D">
      <w:pPr>
        <w:pStyle w:val="Corpodetexto"/>
        <w:ind w:left="0"/>
        <w:jc w:val="right"/>
      </w:pPr>
      <w:r w:rsidRPr="002F72F6">
        <w:t xml:space="preserve"> </w:t>
      </w:r>
      <w:r w:rsidR="00AB75C4">
        <w:rPr>
          <w:b/>
          <w:bCs/>
        </w:rPr>
        <w:t>Área Temática</w:t>
      </w:r>
      <w:r w:rsidRPr="002F72F6">
        <w:t xml:space="preserve">  (Cultura, Educação)</w:t>
      </w:r>
    </w:p>
    <w:p w14:paraId="513E957F" w14:textId="77777777" w:rsidR="0095384D" w:rsidRPr="00DA0E08" w:rsidRDefault="0095384D" w:rsidP="0095384D">
      <w:pPr>
        <w:pStyle w:val="Corpodetexto"/>
        <w:ind w:left="0"/>
        <w:jc w:val="right"/>
        <w:rPr>
          <w:b/>
          <w:color w:val="FF0000"/>
        </w:rPr>
      </w:pPr>
    </w:p>
    <w:p w14:paraId="786BDD01" w14:textId="77777777" w:rsidR="003C0D82" w:rsidRDefault="003C0D82" w:rsidP="00DA0E08">
      <w:pPr>
        <w:pStyle w:val="Ttulo1"/>
        <w:ind w:left="0"/>
      </w:pPr>
    </w:p>
    <w:p w14:paraId="695D9742" w14:textId="12CAE405" w:rsidR="005D2312" w:rsidRDefault="008B7806" w:rsidP="00DA0E08">
      <w:pPr>
        <w:pStyle w:val="Ttulo1"/>
        <w:ind w:left="0"/>
      </w:pPr>
      <w:r>
        <w:t>RESUMO</w:t>
      </w:r>
    </w:p>
    <w:p w14:paraId="331EFA80" w14:textId="10AFB50B" w:rsidR="00AB4443" w:rsidRDefault="00AB4443" w:rsidP="00DA0E08">
      <w:pPr>
        <w:pStyle w:val="Ttulo1"/>
        <w:ind w:left="0"/>
      </w:pPr>
    </w:p>
    <w:p w14:paraId="3FC116E0" w14:textId="3DF9EBF1" w:rsidR="00AB4443" w:rsidRPr="00433096" w:rsidRDefault="00433096" w:rsidP="00451F9C">
      <w:pPr>
        <w:pStyle w:val="Ttulo1"/>
        <w:ind w:left="0"/>
        <w:jc w:val="both"/>
        <w:rPr>
          <w:b w:val="0"/>
          <w:bCs w:val="0"/>
        </w:rPr>
      </w:pPr>
      <w:r>
        <w:rPr>
          <w:b w:val="0"/>
          <w:bCs w:val="0"/>
        </w:rPr>
        <w:t>Projeto desenvolvido na rede de ensino públic</w:t>
      </w:r>
      <w:r w:rsidR="00A01894">
        <w:rPr>
          <w:b w:val="0"/>
          <w:bCs w:val="0"/>
        </w:rPr>
        <w:t>o</w:t>
      </w:r>
      <w:r>
        <w:rPr>
          <w:b w:val="0"/>
          <w:bCs w:val="0"/>
        </w:rPr>
        <w:t xml:space="preserve"> da cidade</w:t>
      </w:r>
      <w:r w:rsidR="0072732E">
        <w:rPr>
          <w:b w:val="0"/>
          <w:bCs w:val="0"/>
        </w:rPr>
        <w:t xml:space="preserve"> de Campos Sales</w:t>
      </w:r>
      <w:r w:rsidR="00F9192B">
        <w:rPr>
          <w:b w:val="0"/>
          <w:bCs w:val="0"/>
        </w:rPr>
        <w:t>-CE</w:t>
      </w:r>
      <w:r>
        <w:rPr>
          <w:b w:val="0"/>
          <w:bCs w:val="0"/>
        </w:rPr>
        <w:t xml:space="preserve">, </w:t>
      </w:r>
      <w:r w:rsidR="00044DEB">
        <w:rPr>
          <w:b w:val="0"/>
          <w:bCs w:val="0"/>
        </w:rPr>
        <w:t xml:space="preserve">trazendo contribuição relevante para os estudantes por se tratar de grupos de leitura </w:t>
      </w:r>
      <w:r w:rsidR="00963137">
        <w:rPr>
          <w:b w:val="0"/>
          <w:bCs w:val="0"/>
        </w:rPr>
        <w:t xml:space="preserve">com intuito de </w:t>
      </w:r>
      <w:r w:rsidR="0092273F">
        <w:rPr>
          <w:b w:val="0"/>
          <w:bCs w:val="0"/>
        </w:rPr>
        <w:t>formar leitores</w:t>
      </w:r>
      <w:r w:rsidR="00DA1D0A">
        <w:rPr>
          <w:b w:val="0"/>
          <w:bCs w:val="0"/>
        </w:rPr>
        <w:t xml:space="preserve"> proficientes, desenvolver pensamento crítico e social</w:t>
      </w:r>
      <w:r w:rsidR="00B2205E">
        <w:rPr>
          <w:b w:val="0"/>
          <w:bCs w:val="0"/>
        </w:rPr>
        <w:t xml:space="preserve">. </w:t>
      </w:r>
      <w:r w:rsidR="00CF2518">
        <w:rPr>
          <w:b w:val="0"/>
          <w:bCs w:val="0"/>
        </w:rPr>
        <w:t xml:space="preserve">O método de aplicação do projeto se deu </w:t>
      </w:r>
      <w:r w:rsidR="00FE7588">
        <w:rPr>
          <w:b w:val="0"/>
          <w:bCs w:val="0"/>
        </w:rPr>
        <w:t>no levantamento e identificação de obras literárias</w:t>
      </w:r>
      <w:r w:rsidR="009B19C2">
        <w:rPr>
          <w:b w:val="0"/>
          <w:bCs w:val="0"/>
        </w:rPr>
        <w:t xml:space="preserve"> com temas transversais</w:t>
      </w:r>
      <w:r w:rsidR="004A440A">
        <w:rPr>
          <w:b w:val="0"/>
          <w:bCs w:val="0"/>
        </w:rPr>
        <w:t xml:space="preserve">, </w:t>
      </w:r>
      <w:r w:rsidR="00104E4D" w:rsidRPr="00104E4D">
        <w:rPr>
          <w:b w:val="0"/>
          <w:bCs w:val="0"/>
        </w:rPr>
        <w:t>desenvolvimento da imaginação intelectual e da reflexão crítica para o exercício da cidadania</w:t>
      </w:r>
      <w:r w:rsidR="00996311">
        <w:rPr>
          <w:b w:val="0"/>
          <w:bCs w:val="0"/>
        </w:rPr>
        <w:t xml:space="preserve">. </w:t>
      </w:r>
      <w:r w:rsidR="00BE55B7">
        <w:rPr>
          <w:b w:val="0"/>
          <w:bCs w:val="0"/>
        </w:rPr>
        <w:t xml:space="preserve">Com cerca de </w:t>
      </w:r>
      <w:r w:rsidR="00C9643A">
        <w:rPr>
          <w:b w:val="0"/>
          <w:bCs w:val="0"/>
        </w:rPr>
        <w:t xml:space="preserve">200 estudantes sendo beneficiados com acesso a livros </w:t>
      </w:r>
      <w:r w:rsidR="00AB51F0">
        <w:rPr>
          <w:b w:val="0"/>
          <w:bCs w:val="0"/>
        </w:rPr>
        <w:t>focados em temáticas sociais</w:t>
      </w:r>
      <w:r w:rsidR="00F70C3B">
        <w:rPr>
          <w:b w:val="0"/>
          <w:bCs w:val="0"/>
        </w:rPr>
        <w:t xml:space="preserve"> e culturais</w:t>
      </w:r>
      <w:r w:rsidR="009D0113">
        <w:rPr>
          <w:b w:val="0"/>
          <w:bCs w:val="0"/>
        </w:rPr>
        <w:t xml:space="preserve">, fazendo uso assim das bibliotecas </w:t>
      </w:r>
      <w:r w:rsidR="00EF3209">
        <w:rPr>
          <w:b w:val="0"/>
          <w:bCs w:val="0"/>
        </w:rPr>
        <w:t>presentes em suas respectivas escolas</w:t>
      </w:r>
      <w:r w:rsidR="001A41C5">
        <w:rPr>
          <w:b w:val="0"/>
          <w:bCs w:val="0"/>
        </w:rPr>
        <w:t>,</w:t>
      </w:r>
      <w:r w:rsidR="007C46D5">
        <w:rPr>
          <w:b w:val="0"/>
          <w:bCs w:val="0"/>
        </w:rPr>
        <w:t xml:space="preserve"> </w:t>
      </w:r>
      <w:r w:rsidR="001A41C5">
        <w:rPr>
          <w:b w:val="0"/>
          <w:bCs w:val="0"/>
        </w:rPr>
        <w:t xml:space="preserve"> a biblioteca</w:t>
      </w:r>
      <w:r w:rsidR="007C46D5">
        <w:rPr>
          <w:b w:val="0"/>
          <w:bCs w:val="0"/>
        </w:rPr>
        <w:t xml:space="preserve"> pública </w:t>
      </w:r>
      <w:r w:rsidR="001A41C5">
        <w:rPr>
          <w:b w:val="0"/>
          <w:bCs w:val="0"/>
        </w:rPr>
        <w:t xml:space="preserve">municipal </w:t>
      </w:r>
      <w:r w:rsidR="007C46D5">
        <w:rPr>
          <w:b w:val="0"/>
          <w:bCs w:val="0"/>
        </w:rPr>
        <w:t>da cidade de Campos Sales, e também o Conselho de Pais de Campos Sales que conta com um vasto acervo bibliográfico</w:t>
      </w:r>
      <w:r w:rsidR="00C81582">
        <w:rPr>
          <w:b w:val="0"/>
          <w:bCs w:val="0"/>
        </w:rPr>
        <w:t xml:space="preserve">. </w:t>
      </w:r>
      <w:r w:rsidR="005A67C7">
        <w:rPr>
          <w:b w:val="0"/>
          <w:bCs w:val="0"/>
        </w:rPr>
        <w:t>V</w:t>
      </w:r>
      <w:r w:rsidR="009860B1">
        <w:rPr>
          <w:b w:val="0"/>
          <w:bCs w:val="0"/>
        </w:rPr>
        <w:t xml:space="preserve">erificou-se </w:t>
      </w:r>
      <w:r w:rsidR="001A2319">
        <w:rPr>
          <w:b w:val="0"/>
          <w:bCs w:val="0"/>
        </w:rPr>
        <w:t xml:space="preserve">o entusiasmo dos estudantes para com as leituras </w:t>
      </w:r>
      <w:r w:rsidR="00CD3284">
        <w:rPr>
          <w:b w:val="0"/>
          <w:bCs w:val="0"/>
        </w:rPr>
        <w:t>e também com os debates posteriores</w:t>
      </w:r>
      <w:r w:rsidR="009D47A1">
        <w:rPr>
          <w:b w:val="0"/>
          <w:bCs w:val="0"/>
        </w:rPr>
        <w:t xml:space="preserve"> que foi de grande valia para todos os participantes</w:t>
      </w:r>
      <w:r w:rsidR="00504A63">
        <w:rPr>
          <w:b w:val="0"/>
          <w:bCs w:val="0"/>
        </w:rPr>
        <w:t xml:space="preserve">, </w:t>
      </w:r>
      <w:r w:rsidR="00216DA8">
        <w:rPr>
          <w:b w:val="0"/>
          <w:bCs w:val="0"/>
        </w:rPr>
        <w:t>inserindo os estudantes nesse mundo letrado</w:t>
      </w:r>
      <w:r w:rsidR="00886A2A">
        <w:rPr>
          <w:b w:val="0"/>
          <w:bCs w:val="0"/>
        </w:rPr>
        <w:t xml:space="preserve">, construindo habilidades e desenvolvendo outras áreas que muitas vezes é negligenciado em sala de aula, </w:t>
      </w:r>
      <w:r w:rsidR="005808C8">
        <w:rPr>
          <w:b w:val="0"/>
          <w:bCs w:val="0"/>
        </w:rPr>
        <w:t>esses grupos de leitura literária trouxe</w:t>
      </w:r>
      <w:r w:rsidR="004F5408">
        <w:rPr>
          <w:b w:val="0"/>
          <w:bCs w:val="0"/>
        </w:rPr>
        <w:t xml:space="preserve">ram </w:t>
      </w:r>
      <w:r w:rsidR="00B94E81">
        <w:rPr>
          <w:b w:val="0"/>
          <w:bCs w:val="0"/>
        </w:rPr>
        <w:t>um importante papel formador e human</w:t>
      </w:r>
      <w:r w:rsidR="00D96B61">
        <w:rPr>
          <w:b w:val="0"/>
          <w:bCs w:val="0"/>
        </w:rPr>
        <w:t>o</w:t>
      </w:r>
      <w:r w:rsidR="002D7DE5">
        <w:rPr>
          <w:b w:val="0"/>
          <w:bCs w:val="0"/>
        </w:rPr>
        <w:t xml:space="preserve">, </w:t>
      </w:r>
      <w:r w:rsidR="001857C7">
        <w:rPr>
          <w:b w:val="0"/>
          <w:bCs w:val="0"/>
        </w:rPr>
        <w:t>favorecendo habilidades linguísticas, de escrita, discursivas, promovendo debates entre os participantes</w:t>
      </w:r>
      <w:r w:rsidR="00AF1F9A">
        <w:rPr>
          <w:b w:val="0"/>
          <w:bCs w:val="0"/>
        </w:rPr>
        <w:t xml:space="preserve">, fazendo com que eles além de aprenderem importantes temas sociais </w:t>
      </w:r>
      <w:r w:rsidR="00323A56">
        <w:rPr>
          <w:b w:val="0"/>
          <w:bCs w:val="0"/>
        </w:rPr>
        <w:t xml:space="preserve">pudessem também desenvolver competências comunicativas </w:t>
      </w:r>
      <w:r w:rsidR="00451F9C">
        <w:rPr>
          <w:b w:val="0"/>
          <w:bCs w:val="0"/>
        </w:rPr>
        <w:t xml:space="preserve">imprescindíveis para sua jornada humana e estudantil. </w:t>
      </w:r>
    </w:p>
    <w:p w14:paraId="4680BAC2" w14:textId="77777777" w:rsidR="005D2312" w:rsidRDefault="005D2312">
      <w:pPr>
        <w:pStyle w:val="Corpodetexto"/>
        <w:spacing w:before="7"/>
        <w:ind w:left="0"/>
        <w:rPr>
          <w:b/>
          <w:sz w:val="23"/>
        </w:rPr>
      </w:pPr>
    </w:p>
    <w:p w14:paraId="5D273671" w14:textId="77777777" w:rsidR="005D2312" w:rsidRDefault="005D2312">
      <w:pPr>
        <w:pStyle w:val="Corpodetexto"/>
        <w:spacing w:before="10"/>
        <w:ind w:left="0"/>
        <w:rPr>
          <w:sz w:val="23"/>
        </w:rPr>
      </w:pPr>
    </w:p>
    <w:p w14:paraId="44606B89" w14:textId="23BE0772" w:rsidR="005D2312" w:rsidRDefault="008B7806" w:rsidP="00DA0E08">
      <w:pPr>
        <w:pStyle w:val="Corpodetexto"/>
        <w:spacing w:before="1"/>
        <w:ind w:left="0" w:right="122"/>
        <w:jc w:val="both"/>
      </w:pPr>
      <w:r>
        <w:rPr>
          <w:b/>
          <w:spacing w:val="-1"/>
        </w:rPr>
        <w:t>Palavras-chave:</w:t>
      </w:r>
      <w:r>
        <w:rPr>
          <w:b/>
        </w:rPr>
        <w:t xml:space="preserve"> </w:t>
      </w:r>
      <w:r w:rsidR="00C65DC5">
        <w:rPr>
          <w:b/>
        </w:rPr>
        <w:t>c</w:t>
      </w:r>
      <w:r w:rsidR="005348C6">
        <w:rPr>
          <w:bCs/>
        </w:rPr>
        <w:t>idadania</w:t>
      </w:r>
      <w:r w:rsidR="00C65DC5">
        <w:rPr>
          <w:bCs/>
        </w:rPr>
        <w:t>;</w:t>
      </w:r>
      <w:r w:rsidR="005023D4">
        <w:rPr>
          <w:bCs/>
        </w:rPr>
        <w:t xml:space="preserve"> </w:t>
      </w:r>
      <w:r w:rsidR="00C65DC5">
        <w:rPr>
          <w:bCs/>
        </w:rPr>
        <w:t>l</w:t>
      </w:r>
      <w:r w:rsidR="00DA69A7">
        <w:rPr>
          <w:bCs/>
        </w:rPr>
        <w:t>eitura</w:t>
      </w:r>
      <w:r w:rsidR="00C65DC5">
        <w:rPr>
          <w:bCs/>
        </w:rPr>
        <w:t>;</w:t>
      </w:r>
      <w:r w:rsidR="005023D4">
        <w:rPr>
          <w:bCs/>
        </w:rPr>
        <w:t xml:space="preserve"> </w:t>
      </w:r>
      <w:r w:rsidR="00C65DC5">
        <w:rPr>
          <w:bCs/>
        </w:rPr>
        <w:t>s</w:t>
      </w:r>
      <w:r w:rsidR="008A4CC0">
        <w:rPr>
          <w:bCs/>
        </w:rPr>
        <w:t>ociedade</w:t>
      </w:r>
      <w:r w:rsidR="005023D4">
        <w:rPr>
          <w:bCs/>
        </w:rPr>
        <w:t>.</w:t>
      </w:r>
    </w:p>
    <w:p w14:paraId="5F2CFCF8" w14:textId="77777777" w:rsidR="005D2312" w:rsidRDefault="005D2312">
      <w:pPr>
        <w:jc w:val="right"/>
        <w:rPr>
          <w:b/>
          <w:spacing w:val="-1"/>
          <w:sz w:val="24"/>
          <w:szCs w:val="24"/>
        </w:rPr>
      </w:pPr>
    </w:p>
    <w:p w14:paraId="7B73A39B" w14:textId="05B884CA" w:rsidR="004227DA" w:rsidRDefault="008B7806" w:rsidP="003C0D82">
      <w:pPr>
        <w:pStyle w:val="Ttulo1"/>
        <w:ind w:left="0"/>
      </w:pPr>
      <w:r>
        <w:lastRenderedPageBreak/>
        <w:t>ABSTRACT</w:t>
      </w:r>
    </w:p>
    <w:p w14:paraId="2AB7BDD7" w14:textId="77777777" w:rsidR="0092161E" w:rsidRDefault="0092161E" w:rsidP="003C0D82">
      <w:pPr>
        <w:pStyle w:val="Ttulo1"/>
        <w:ind w:left="0"/>
      </w:pPr>
    </w:p>
    <w:p w14:paraId="59FA801A" w14:textId="77777777" w:rsidR="0092161E" w:rsidRDefault="0092161E" w:rsidP="003C0D82">
      <w:pPr>
        <w:pStyle w:val="Ttulo1"/>
        <w:ind w:left="0"/>
      </w:pPr>
    </w:p>
    <w:p w14:paraId="6A3FBD25" w14:textId="0DCC1ED8" w:rsidR="003332B0" w:rsidRPr="00D05FA9" w:rsidRDefault="00CE2CD3" w:rsidP="00D05FA9">
      <w:pPr>
        <w:pStyle w:val="Ttulo1"/>
        <w:ind w:left="0"/>
        <w:jc w:val="both"/>
        <w:rPr>
          <w:b w:val="0"/>
          <w:bCs w:val="0"/>
        </w:rPr>
      </w:pPr>
      <w:r w:rsidRPr="00CE2CD3">
        <w:rPr>
          <w:b w:val="0"/>
          <w:bCs w:val="0"/>
        </w:rPr>
        <w:t>Project developed in the public education network in the city of Campos Sales-CE, contributing relevant groups to students because they are reading with the aim of training proficient people, developing critical and social thinking.  The application of the took place in the survey and identification project of literary works with transversal themes, development of intellectual imagination and critical reflection for the exercise of citizenship.  With around 200 students benefiting from access to books focused on social and cultural themes, making use of the libraries present in their public schools, the public municipal library of Campos Sales, and also the Council of Parents of Campos Sales, which has a vast bibliographic.  It has been noticed the excitement of the students who were taught to learn from the debates that were followed by all subsequent students and who were also identified with other areas that are often ignored in the classroom, those of literary reading brought an important formative role and human, favoring linguistic, writing and discursive skills, promoting debates among the participants, making them not only learn important social topics but also develop essential communicative skills for their journey human and student.</w:t>
      </w:r>
    </w:p>
    <w:p w14:paraId="51E6DA48" w14:textId="77777777" w:rsidR="005D2312" w:rsidRDefault="005D2312">
      <w:pPr>
        <w:pStyle w:val="Corpodetexto"/>
        <w:spacing w:before="7"/>
        <w:ind w:left="0"/>
        <w:rPr>
          <w:b/>
          <w:sz w:val="23"/>
        </w:rPr>
      </w:pPr>
    </w:p>
    <w:p w14:paraId="02749D8F" w14:textId="3F1CA5FB" w:rsidR="003C0D82" w:rsidRDefault="003C0D82" w:rsidP="003C0D82">
      <w:pPr>
        <w:pStyle w:val="Pr-formataoHTML"/>
        <w:jc w:val="both"/>
        <w:rPr>
          <w:rStyle w:val="y2iqfc"/>
          <w:rFonts w:ascii="Times New Roman" w:hAnsi="Times New Roman" w:cs="Times New Roman"/>
          <w:sz w:val="24"/>
          <w:szCs w:val="24"/>
          <w:lang w:val="en"/>
        </w:rPr>
      </w:pPr>
      <w:r w:rsidRPr="003C0D82">
        <w:rPr>
          <w:rStyle w:val="y2iqfc"/>
          <w:rFonts w:ascii="Times New Roman" w:hAnsi="Times New Roman" w:cs="Times New Roman"/>
          <w:b/>
          <w:bCs/>
          <w:sz w:val="24"/>
          <w:szCs w:val="24"/>
          <w:lang w:val="en"/>
        </w:rPr>
        <w:t>Keywords:</w:t>
      </w:r>
      <w:r w:rsidRPr="003C0D82">
        <w:rPr>
          <w:rStyle w:val="y2iqfc"/>
          <w:rFonts w:ascii="Times New Roman" w:hAnsi="Times New Roman" w:cs="Times New Roman"/>
          <w:sz w:val="24"/>
          <w:szCs w:val="24"/>
          <w:lang w:val="en"/>
        </w:rPr>
        <w:t xml:space="preserve"> </w:t>
      </w:r>
      <w:r w:rsidR="00C65DC5">
        <w:rPr>
          <w:rStyle w:val="y2iqfc"/>
          <w:rFonts w:ascii="Times New Roman" w:hAnsi="Times New Roman" w:cs="Times New Roman"/>
          <w:sz w:val="24"/>
          <w:szCs w:val="24"/>
          <w:lang w:val="en"/>
        </w:rPr>
        <w:t>c</w:t>
      </w:r>
      <w:r w:rsidR="00267FCF">
        <w:rPr>
          <w:rStyle w:val="y2iqfc"/>
          <w:rFonts w:ascii="Times New Roman" w:hAnsi="Times New Roman" w:cs="Times New Roman"/>
          <w:sz w:val="24"/>
          <w:szCs w:val="24"/>
          <w:lang w:val="en"/>
        </w:rPr>
        <w:t>itizenship</w:t>
      </w:r>
      <w:r w:rsidR="00C65DC5">
        <w:rPr>
          <w:rStyle w:val="y2iqfc"/>
          <w:rFonts w:ascii="Times New Roman" w:hAnsi="Times New Roman" w:cs="Times New Roman"/>
          <w:sz w:val="24"/>
          <w:szCs w:val="24"/>
          <w:lang w:val="en"/>
        </w:rPr>
        <w:t>;</w:t>
      </w:r>
      <w:r w:rsidR="00267FCF">
        <w:rPr>
          <w:rStyle w:val="y2iqfc"/>
          <w:rFonts w:ascii="Times New Roman" w:hAnsi="Times New Roman" w:cs="Times New Roman"/>
          <w:sz w:val="24"/>
          <w:szCs w:val="24"/>
          <w:lang w:val="en"/>
        </w:rPr>
        <w:t xml:space="preserve"> </w:t>
      </w:r>
      <w:r w:rsidR="00C65DC5">
        <w:rPr>
          <w:rStyle w:val="y2iqfc"/>
          <w:rFonts w:ascii="Times New Roman" w:hAnsi="Times New Roman" w:cs="Times New Roman"/>
          <w:sz w:val="24"/>
          <w:szCs w:val="24"/>
          <w:lang w:val="en"/>
        </w:rPr>
        <w:t>r</w:t>
      </w:r>
      <w:r w:rsidR="00267FCF">
        <w:rPr>
          <w:rStyle w:val="y2iqfc"/>
          <w:rFonts w:ascii="Times New Roman" w:hAnsi="Times New Roman" w:cs="Times New Roman"/>
          <w:sz w:val="24"/>
          <w:szCs w:val="24"/>
          <w:lang w:val="en"/>
        </w:rPr>
        <w:t>eading</w:t>
      </w:r>
      <w:r w:rsidR="00C65DC5">
        <w:rPr>
          <w:rStyle w:val="y2iqfc"/>
          <w:rFonts w:ascii="Times New Roman" w:hAnsi="Times New Roman" w:cs="Times New Roman"/>
          <w:sz w:val="24"/>
          <w:szCs w:val="24"/>
          <w:lang w:val="en"/>
        </w:rPr>
        <w:t>;</w:t>
      </w:r>
      <w:r w:rsidR="00267FCF">
        <w:rPr>
          <w:rStyle w:val="y2iqfc"/>
          <w:rFonts w:ascii="Times New Roman" w:hAnsi="Times New Roman" w:cs="Times New Roman"/>
          <w:sz w:val="24"/>
          <w:szCs w:val="24"/>
          <w:lang w:val="en"/>
        </w:rPr>
        <w:t xml:space="preserve"> </w:t>
      </w:r>
      <w:r w:rsidR="00C65DC5">
        <w:rPr>
          <w:rStyle w:val="y2iqfc"/>
          <w:rFonts w:ascii="Times New Roman" w:hAnsi="Times New Roman" w:cs="Times New Roman"/>
          <w:sz w:val="24"/>
          <w:szCs w:val="24"/>
          <w:lang w:val="en"/>
        </w:rPr>
        <w:t>s</w:t>
      </w:r>
      <w:r w:rsidR="00A36036">
        <w:rPr>
          <w:rStyle w:val="y2iqfc"/>
          <w:rFonts w:ascii="Times New Roman" w:hAnsi="Times New Roman" w:cs="Times New Roman"/>
          <w:sz w:val="24"/>
          <w:szCs w:val="24"/>
          <w:lang w:val="en"/>
        </w:rPr>
        <w:t>ociet</w:t>
      </w:r>
      <w:r w:rsidR="00267FCF">
        <w:rPr>
          <w:rStyle w:val="y2iqfc"/>
          <w:rFonts w:ascii="Times New Roman" w:hAnsi="Times New Roman" w:cs="Times New Roman"/>
          <w:sz w:val="24"/>
          <w:szCs w:val="24"/>
          <w:lang w:val="en"/>
        </w:rPr>
        <w:t>y.</w:t>
      </w:r>
    </w:p>
    <w:p w14:paraId="584F777A" w14:textId="6AC7F877" w:rsidR="005D2312" w:rsidRDefault="005D2312">
      <w:pPr>
        <w:pStyle w:val="Corpodetexto"/>
        <w:spacing w:before="2"/>
        <w:ind w:left="0"/>
      </w:pPr>
    </w:p>
    <w:p w14:paraId="1493EFAF" w14:textId="77777777" w:rsidR="00D05FA9" w:rsidRDefault="00D05FA9">
      <w:pPr>
        <w:pStyle w:val="Corpodetexto"/>
        <w:spacing w:before="2"/>
        <w:ind w:left="0"/>
      </w:pPr>
    </w:p>
    <w:p w14:paraId="7BA778BB" w14:textId="5880E643" w:rsidR="005D2312" w:rsidRDefault="003C0D82" w:rsidP="009F2D1F">
      <w:pPr>
        <w:pStyle w:val="Ttulo1"/>
        <w:spacing w:line="360" w:lineRule="auto"/>
        <w:ind w:left="0"/>
        <w:jc w:val="both"/>
      </w:pPr>
      <w:r>
        <w:t xml:space="preserve">1 </w:t>
      </w:r>
      <w:r w:rsidR="008B7806">
        <w:t>INTRODUÇÃO</w:t>
      </w:r>
      <w:r w:rsidR="009F2D1F">
        <w:t xml:space="preserve"> </w:t>
      </w:r>
    </w:p>
    <w:p w14:paraId="1FBDD734" w14:textId="77777777" w:rsidR="00D05FA9" w:rsidRDefault="00D05FA9" w:rsidP="00972A40">
      <w:pPr>
        <w:pStyle w:val="Corpodetexto"/>
        <w:spacing w:line="360" w:lineRule="auto"/>
        <w:ind w:left="0"/>
        <w:jc w:val="both"/>
        <w:rPr>
          <w:bCs/>
        </w:rPr>
      </w:pPr>
    </w:p>
    <w:p w14:paraId="125C3058" w14:textId="77777777" w:rsidR="00D05FA9" w:rsidRDefault="00051B34" w:rsidP="00D05FA9">
      <w:pPr>
        <w:pStyle w:val="Corpodetexto"/>
        <w:spacing w:line="360" w:lineRule="auto"/>
        <w:ind w:left="0" w:firstLine="851"/>
        <w:jc w:val="both"/>
        <w:rPr>
          <w:bCs/>
        </w:rPr>
      </w:pPr>
      <w:r w:rsidRPr="00FA252E">
        <w:rPr>
          <w:bCs/>
        </w:rPr>
        <w:t xml:space="preserve">A formação dos grupos de leitura traz uma contribuição relevante para o desempenho dos estudantes em sala de aula, uma vez que permite que estes construam conhecimentos e habilidades que auxiliarão na sua vida escolar e acadêmica como um todo. Por </w:t>
      </w:r>
      <w:r w:rsidR="004656E5" w:rsidRPr="00FA252E">
        <w:rPr>
          <w:bCs/>
        </w:rPr>
        <w:t xml:space="preserve">ter sido </w:t>
      </w:r>
      <w:r w:rsidRPr="00FA252E">
        <w:rPr>
          <w:bCs/>
        </w:rPr>
        <w:t>um projeto  desenvolvido na rede pública de ensino da cidade, observamos que ele cumpr</w:t>
      </w:r>
      <w:r w:rsidR="00BC7108" w:rsidRPr="00FA252E">
        <w:rPr>
          <w:bCs/>
        </w:rPr>
        <w:t xml:space="preserve">iu </w:t>
      </w:r>
      <w:r w:rsidRPr="00FA252E">
        <w:rPr>
          <w:bCs/>
        </w:rPr>
        <w:t xml:space="preserve">o seu papel de se estender à comunidade, fazendo a ponte entre a Universidade e a sociedade. </w:t>
      </w:r>
    </w:p>
    <w:p w14:paraId="1FF4A7A5" w14:textId="77777777" w:rsidR="00D05FA9" w:rsidRDefault="00051B34" w:rsidP="00D05FA9">
      <w:pPr>
        <w:pStyle w:val="Corpodetexto"/>
        <w:spacing w:line="360" w:lineRule="auto"/>
        <w:ind w:left="0" w:firstLine="851"/>
        <w:jc w:val="both"/>
        <w:rPr>
          <w:bCs/>
        </w:rPr>
      </w:pPr>
      <w:r w:rsidRPr="00FA252E">
        <w:rPr>
          <w:bCs/>
        </w:rPr>
        <w:t>Através deste projeto podemos contribuir para o desenvolvimento de uma interpretação mais aprofundada das obras, ultrapassando a leitura superficial, levando as crianças e adolescentes</w:t>
      </w:r>
      <w:r w:rsidR="009145C5" w:rsidRPr="00FA252E">
        <w:rPr>
          <w:bCs/>
        </w:rPr>
        <w:t xml:space="preserve"> a desenvolverem sua capacidade crítico-reflexiva, tornando-os seres pensantes e atuantes em sociedade. Ademais, o projeto também se f</w:t>
      </w:r>
      <w:r w:rsidR="003A0810" w:rsidRPr="00FA252E">
        <w:rPr>
          <w:bCs/>
        </w:rPr>
        <w:t xml:space="preserve">ez </w:t>
      </w:r>
      <w:r w:rsidR="009145C5" w:rsidRPr="00FA252E">
        <w:rPr>
          <w:bCs/>
        </w:rPr>
        <w:t xml:space="preserve">relevante por tentar resgatar a cultura da oralidade, da contação de estórias e reaviver, assim, a memória literária local, levando os jovens a valorizarem e a divulgarem a história do seu povo. Por fim, o projeto </w:t>
      </w:r>
      <w:r w:rsidR="000D5F5E" w:rsidRPr="00FA252E">
        <w:rPr>
          <w:bCs/>
        </w:rPr>
        <w:t>contribui</w:t>
      </w:r>
      <w:r w:rsidR="001C0EB2" w:rsidRPr="00FA252E">
        <w:rPr>
          <w:bCs/>
        </w:rPr>
        <w:t xml:space="preserve"> </w:t>
      </w:r>
      <w:r w:rsidR="009145C5" w:rsidRPr="00FA252E">
        <w:rPr>
          <w:bCs/>
        </w:rPr>
        <w:t xml:space="preserve"> com a recuperação da aprendizagem que fora fragilizada em decorrência da pandemia da Covid-19, sobretudo pelo isolamento social, pelas mudanças nas metodologias de ensino e pela evasão escolar. </w:t>
      </w:r>
      <w:r w:rsidR="00911856" w:rsidRPr="00FA252E">
        <w:rPr>
          <w:bCs/>
        </w:rPr>
        <w:t xml:space="preserve">A </w:t>
      </w:r>
      <w:r w:rsidR="009145C5" w:rsidRPr="00FA252E">
        <w:rPr>
          <w:bCs/>
        </w:rPr>
        <w:t xml:space="preserve"> realização de projetos de leitura </w:t>
      </w:r>
      <w:r w:rsidR="000E6107" w:rsidRPr="00FA252E">
        <w:rPr>
          <w:bCs/>
        </w:rPr>
        <w:t xml:space="preserve">promoveu </w:t>
      </w:r>
      <w:r w:rsidR="009145C5" w:rsidRPr="00FA252E">
        <w:rPr>
          <w:bCs/>
        </w:rPr>
        <w:t>também esse resgate socioeducativo com os estudantes que passaram quase dois anos fora do ambiente escolar de forma presencial.</w:t>
      </w:r>
    </w:p>
    <w:p w14:paraId="55995880" w14:textId="77777777" w:rsidR="00D05FA9" w:rsidRDefault="00CE70ED" w:rsidP="00D05FA9">
      <w:pPr>
        <w:pStyle w:val="Corpodetexto"/>
        <w:spacing w:line="360" w:lineRule="auto"/>
        <w:ind w:left="0" w:firstLine="851"/>
        <w:jc w:val="both"/>
        <w:rPr>
          <w:bCs/>
        </w:rPr>
      </w:pPr>
      <w:r w:rsidRPr="00FA252E">
        <w:rPr>
          <w:bCs/>
        </w:rPr>
        <w:lastRenderedPageBreak/>
        <w:t>Este projeto compreende</w:t>
      </w:r>
      <w:r w:rsidR="00457721">
        <w:rPr>
          <w:bCs/>
        </w:rPr>
        <w:t>u</w:t>
      </w:r>
      <w:r w:rsidRPr="00FA252E">
        <w:rPr>
          <w:bCs/>
        </w:rPr>
        <w:t xml:space="preserve"> o desenvolvimento de grupos de leitura nas escolas da rede municipal de Campos Sales-CE. O projeto surgiu da necessidade de criarmos e promovermos momentos dedicados à leitura literária por prazer e fruição, bem como a leitura compartilhada, estimulando as crianças e adolescentes a adentrarem ao universo da literatura (brasileira, mundial e local). A literatura é um campo do conhecimento que se faz presente na história da humanidade em todas as épocas, para muitos autores é considerada como um direito de todos, já que não existe formação humana desvinculada da fabulação. Diante disso e da capacidade que a leitura de obras literárias tem em contribuir para a formação dos indivíduos para o exercício da cidadania, é que nos colocamos à disposição da comunidade para inserir os estudantes nesse mundo letrado, onde a literatura muitas vezes é deixada à margem até mesmo dentro das escolas em prol da construção de outras habilidades e da aprendizagem de outros conteúdos. Compreendemos, portanto, que a leitura literária possui, além do papel formador e humanizador, a função de favorecer a aprendizagem das habilidades de escrita, análise linguística, capacidades discursivas, argumentação, dentre outras. A leitura prazerosa,</w:t>
      </w:r>
      <w:r w:rsidR="00A074C5" w:rsidRPr="00FA252E">
        <w:rPr>
          <w:bCs/>
        </w:rPr>
        <w:t xml:space="preserve"> compartilhada, estimula o desenvolvimento da competência comunicativa, da interação e faz com que os estudantes estejam sempre em busca de mais conhecimentos, formando-os enquanto seres capazes de agir no seu meio social de forma crítica.</w:t>
      </w:r>
      <w:r w:rsidR="006770D9">
        <w:rPr>
          <w:bCs/>
        </w:rPr>
        <w:t xml:space="preserve"> </w:t>
      </w:r>
    </w:p>
    <w:p w14:paraId="11EB708A" w14:textId="08B4B485" w:rsidR="00D05FA9" w:rsidRPr="00D47A69" w:rsidRDefault="00226D83" w:rsidP="00D47A69">
      <w:pPr>
        <w:pStyle w:val="Corpodetexto"/>
        <w:spacing w:line="360" w:lineRule="auto"/>
        <w:ind w:left="0" w:firstLine="851"/>
        <w:jc w:val="both"/>
        <w:rPr>
          <w:bCs/>
        </w:rPr>
      </w:pPr>
      <w:r>
        <w:rPr>
          <w:bCs/>
        </w:rPr>
        <w:t>Aproximar os alunos</w:t>
      </w:r>
      <w:r w:rsidR="0089429A">
        <w:rPr>
          <w:bCs/>
        </w:rPr>
        <w:t xml:space="preserve"> </w:t>
      </w:r>
      <w:r w:rsidR="005F3353">
        <w:rPr>
          <w:bCs/>
        </w:rPr>
        <w:t>d</w:t>
      </w:r>
      <w:r w:rsidR="009E4D24">
        <w:rPr>
          <w:bCs/>
        </w:rPr>
        <w:t>e conhecimento</w:t>
      </w:r>
      <w:r w:rsidR="00D05FA9">
        <w:rPr>
          <w:bCs/>
        </w:rPr>
        <w:t>s</w:t>
      </w:r>
      <w:r w:rsidR="009E4D24">
        <w:rPr>
          <w:bCs/>
        </w:rPr>
        <w:t xml:space="preserve"> transversais</w:t>
      </w:r>
      <w:r w:rsidR="009E4FB2">
        <w:rPr>
          <w:bCs/>
        </w:rPr>
        <w:t xml:space="preserve">, </w:t>
      </w:r>
      <w:r w:rsidR="00320DE2">
        <w:rPr>
          <w:bCs/>
        </w:rPr>
        <w:t xml:space="preserve">são </w:t>
      </w:r>
      <w:r w:rsidR="003D55E4">
        <w:rPr>
          <w:bCs/>
        </w:rPr>
        <w:t>mudanças que já vem sendo feitas na educação</w:t>
      </w:r>
      <w:r w:rsidR="00D81809">
        <w:rPr>
          <w:bCs/>
        </w:rPr>
        <w:t>, para a BNCC</w:t>
      </w:r>
      <w:r w:rsidR="00CF0195" w:rsidRPr="00CF0195">
        <w:rPr>
          <w:bCs/>
        </w:rPr>
        <w:t xml:space="preserve"> </w:t>
      </w:r>
      <w:r w:rsidR="00E55B78">
        <w:rPr>
          <w:bCs/>
        </w:rPr>
        <w:t>“</w:t>
      </w:r>
      <w:r w:rsidR="00CF0195" w:rsidRPr="00CF0195">
        <w:rPr>
          <w:bCs/>
        </w:rPr>
        <w:t xml:space="preserve">os Temas Contemporâneos Transversais têm a condição de explicitar a ligação entre os diferentes componentes curriculares de forma integrada, bem como de fazer sua conexão com situações vivenciadas pelos estudantes em suas realidades, contribuindo para trazer contexto e </w:t>
      </w:r>
      <w:r w:rsidR="00BB6AE4">
        <w:rPr>
          <w:bCs/>
        </w:rPr>
        <w:t>contemporaneidades</w:t>
      </w:r>
      <w:r w:rsidR="00CF0195" w:rsidRPr="00CF0195">
        <w:rPr>
          <w:bCs/>
        </w:rPr>
        <w:t xml:space="preserve"> aos objetos do conhecimento</w:t>
      </w:r>
      <w:r w:rsidR="00E55B78">
        <w:rPr>
          <w:bCs/>
        </w:rPr>
        <w:t xml:space="preserve">” </w:t>
      </w:r>
      <w:r w:rsidR="001B1919">
        <w:rPr>
          <w:bCs/>
        </w:rPr>
        <w:t>(</w:t>
      </w:r>
      <w:r w:rsidR="00074821">
        <w:rPr>
          <w:bCs/>
        </w:rPr>
        <w:t xml:space="preserve">2019, p. </w:t>
      </w:r>
      <w:r w:rsidR="00EE6336">
        <w:rPr>
          <w:bCs/>
        </w:rPr>
        <w:t xml:space="preserve">5) </w:t>
      </w:r>
      <w:r w:rsidR="00EE6336">
        <w:rPr>
          <w:shd w:val="clear" w:color="auto" w:fill="FFFFFF"/>
        </w:rPr>
        <w:t>as escolas</w:t>
      </w:r>
      <w:r w:rsidR="003D55E4" w:rsidRPr="00E43407">
        <w:rPr>
          <w:shd w:val="clear" w:color="auto" w:fill="FFFFFF"/>
        </w:rPr>
        <w:t xml:space="preserve"> receberam do MEC os Parâmetros Curriculares Nacionais, que trazem diretrizes para modificações curriculares,  das quais consiste</w:t>
      </w:r>
      <w:r w:rsidR="00870064">
        <w:rPr>
          <w:shd w:val="clear" w:color="auto" w:fill="FFFFFF"/>
        </w:rPr>
        <w:t xml:space="preserve">m </w:t>
      </w:r>
      <w:r w:rsidR="003D55E4" w:rsidRPr="00E43407">
        <w:rPr>
          <w:shd w:val="clear" w:color="auto" w:fill="FFFFFF"/>
        </w:rPr>
        <w:t>n</w:t>
      </w:r>
      <w:r w:rsidR="00870064">
        <w:rPr>
          <w:shd w:val="clear" w:color="auto" w:fill="FFFFFF"/>
        </w:rPr>
        <w:t>o inserimento</w:t>
      </w:r>
      <w:r w:rsidR="00B317B9">
        <w:rPr>
          <w:shd w:val="clear" w:color="auto" w:fill="FFFFFF"/>
        </w:rPr>
        <w:t xml:space="preserve"> </w:t>
      </w:r>
      <w:r w:rsidR="003D55E4" w:rsidRPr="00E43407">
        <w:rPr>
          <w:shd w:val="clear" w:color="auto" w:fill="FFFFFF"/>
        </w:rPr>
        <w:t>d</w:t>
      </w:r>
      <w:r w:rsidR="007F3ABB">
        <w:rPr>
          <w:shd w:val="clear" w:color="auto" w:fill="FFFFFF"/>
        </w:rPr>
        <w:t>e</w:t>
      </w:r>
      <w:r w:rsidR="003D55E4" w:rsidRPr="00E43407">
        <w:rPr>
          <w:shd w:val="clear" w:color="auto" w:fill="FFFFFF"/>
        </w:rPr>
        <w:t xml:space="preserve"> temas transversais (</w:t>
      </w:r>
      <w:r w:rsidR="00B317B9">
        <w:rPr>
          <w:shd w:val="clear" w:color="auto" w:fill="FFFFFF"/>
        </w:rPr>
        <w:t>é</w:t>
      </w:r>
      <w:r w:rsidR="003D55E4" w:rsidRPr="00E43407">
        <w:rPr>
          <w:shd w:val="clear" w:color="auto" w:fill="FFFFFF"/>
        </w:rPr>
        <w:t xml:space="preserve">tica, </w:t>
      </w:r>
      <w:r w:rsidR="00B317B9">
        <w:rPr>
          <w:shd w:val="clear" w:color="auto" w:fill="FFFFFF"/>
        </w:rPr>
        <w:t>m</w:t>
      </w:r>
      <w:r w:rsidR="003D55E4" w:rsidRPr="00E43407">
        <w:rPr>
          <w:shd w:val="clear" w:color="auto" w:fill="FFFFFF"/>
        </w:rPr>
        <w:t xml:space="preserve">eio </w:t>
      </w:r>
      <w:r w:rsidR="00B317B9">
        <w:rPr>
          <w:shd w:val="clear" w:color="auto" w:fill="FFFFFF"/>
        </w:rPr>
        <w:t>a</w:t>
      </w:r>
      <w:r w:rsidR="003D55E4" w:rsidRPr="00E43407">
        <w:rPr>
          <w:shd w:val="clear" w:color="auto" w:fill="FFFFFF"/>
        </w:rPr>
        <w:t xml:space="preserve">mbiente, </w:t>
      </w:r>
      <w:r w:rsidR="00B317B9">
        <w:rPr>
          <w:shd w:val="clear" w:color="auto" w:fill="FFFFFF"/>
        </w:rPr>
        <w:t>s</w:t>
      </w:r>
      <w:r w:rsidR="003D55E4" w:rsidRPr="00E43407">
        <w:rPr>
          <w:shd w:val="clear" w:color="auto" w:fill="FFFFFF"/>
        </w:rPr>
        <w:t xml:space="preserve">aúde, </w:t>
      </w:r>
      <w:r w:rsidR="00B317B9">
        <w:rPr>
          <w:shd w:val="clear" w:color="auto" w:fill="FFFFFF"/>
        </w:rPr>
        <w:t>o</w:t>
      </w:r>
      <w:r w:rsidR="003D55E4" w:rsidRPr="00E43407">
        <w:rPr>
          <w:shd w:val="clear" w:color="auto" w:fill="FFFFFF"/>
        </w:rPr>
        <w:t xml:space="preserve">rientação </w:t>
      </w:r>
      <w:r w:rsidR="00B317B9">
        <w:rPr>
          <w:shd w:val="clear" w:color="auto" w:fill="FFFFFF"/>
        </w:rPr>
        <w:t>s</w:t>
      </w:r>
      <w:r w:rsidR="003D55E4" w:rsidRPr="00E43407">
        <w:rPr>
          <w:shd w:val="clear" w:color="auto" w:fill="FFFFFF"/>
        </w:rPr>
        <w:t xml:space="preserve">exual, </w:t>
      </w:r>
      <w:r w:rsidR="00B317B9">
        <w:rPr>
          <w:shd w:val="clear" w:color="auto" w:fill="FFFFFF"/>
        </w:rPr>
        <w:t>p</w:t>
      </w:r>
      <w:r w:rsidR="003D55E4" w:rsidRPr="00E43407">
        <w:rPr>
          <w:shd w:val="clear" w:color="auto" w:fill="FFFFFF"/>
        </w:rPr>
        <w:t xml:space="preserve">luralidade </w:t>
      </w:r>
      <w:r w:rsidR="00B317B9">
        <w:rPr>
          <w:shd w:val="clear" w:color="auto" w:fill="FFFFFF"/>
        </w:rPr>
        <w:t>c</w:t>
      </w:r>
      <w:r w:rsidR="003D55E4" w:rsidRPr="00E43407">
        <w:rPr>
          <w:shd w:val="clear" w:color="auto" w:fill="FFFFFF"/>
        </w:rPr>
        <w:t xml:space="preserve">ultural e </w:t>
      </w:r>
      <w:r w:rsidR="00B317B9">
        <w:rPr>
          <w:shd w:val="clear" w:color="auto" w:fill="FFFFFF"/>
        </w:rPr>
        <w:t>t</w:t>
      </w:r>
      <w:r w:rsidR="003D55E4" w:rsidRPr="00E43407">
        <w:rPr>
          <w:shd w:val="clear" w:color="auto" w:fill="FFFFFF"/>
        </w:rPr>
        <w:t xml:space="preserve">rabalho e </w:t>
      </w:r>
      <w:r w:rsidR="00B317B9">
        <w:rPr>
          <w:shd w:val="clear" w:color="auto" w:fill="FFFFFF"/>
        </w:rPr>
        <w:t>c</w:t>
      </w:r>
      <w:r w:rsidR="003D55E4" w:rsidRPr="00E43407">
        <w:rPr>
          <w:shd w:val="clear" w:color="auto" w:fill="FFFFFF"/>
        </w:rPr>
        <w:t>onsumo)</w:t>
      </w:r>
      <w:r w:rsidR="00E43407">
        <w:rPr>
          <w:shd w:val="clear" w:color="auto" w:fill="FFFFFF"/>
        </w:rPr>
        <w:t xml:space="preserve"> com intuito </w:t>
      </w:r>
      <w:r w:rsidR="007F75C3">
        <w:rPr>
          <w:shd w:val="clear" w:color="auto" w:fill="FFFFFF"/>
        </w:rPr>
        <w:t xml:space="preserve">da escola </w:t>
      </w:r>
      <w:r w:rsidR="00E238A9">
        <w:rPr>
          <w:shd w:val="clear" w:color="auto" w:fill="FFFFFF"/>
        </w:rPr>
        <w:t xml:space="preserve">colaborar  </w:t>
      </w:r>
      <w:r w:rsidR="00F93AF8">
        <w:rPr>
          <w:shd w:val="clear" w:color="auto" w:fill="FFFFFF"/>
        </w:rPr>
        <w:t xml:space="preserve">e </w:t>
      </w:r>
      <w:r w:rsidR="00916A42" w:rsidRPr="00F93AF8">
        <w:rPr>
          <w:shd w:val="clear" w:color="auto" w:fill="FFFFFF"/>
        </w:rPr>
        <w:t>dar ao estudante uma consciência moral e cívica indispensável ao exercício da cidadania.</w:t>
      </w:r>
      <w:r w:rsidR="00916A42" w:rsidRPr="00F93AF8">
        <w:rPr>
          <w:rStyle w:val="apple-converted-space"/>
          <w:shd w:val="clear" w:color="auto" w:fill="FFFFFF"/>
        </w:rPr>
        <w:t> </w:t>
      </w:r>
      <w:r w:rsidR="00BB3200">
        <w:rPr>
          <w:rStyle w:val="apple-converted-space"/>
          <w:shd w:val="clear" w:color="auto" w:fill="FFFFFF"/>
        </w:rPr>
        <w:t xml:space="preserve">Com intuito </w:t>
      </w:r>
      <w:r w:rsidR="001B7DB1">
        <w:rPr>
          <w:rStyle w:val="apple-converted-space"/>
          <w:shd w:val="clear" w:color="auto" w:fill="FFFFFF"/>
        </w:rPr>
        <w:t xml:space="preserve">de resgatar </w:t>
      </w:r>
      <w:r w:rsidR="00F90CA9">
        <w:rPr>
          <w:rStyle w:val="apple-converted-space"/>
          <w:shd w:val="clear" w:color="auto" w:fill="FFFFFF"/>
        </w:rPr>
        <w:t xml:space="preserve">o que sempre precisa ser lembrado como valores </w:t>
      </w:r>
      <w:r w:rsidR="00582D2D" w:rsidRPr="00320DE2">
        <w:rPr>
          <w:shd w:val="clear" w:color="auto" w:fill="FFFFFF"/>
        </w:rPr>
        <w:t>cidadania, ética, autonomia, direitos e deveres, solidariedade, identidade nacional,</w:t>
      </w:r>
      <w:r w:rsidR="00320DE2">
        <w:rPr>
          <w:shd w:val="clear" w:color="auto" w:fill="FFFFFF"/>
        </w:rPr>
        <w:t xml:space="preserve"> </w:t>
      </w:r>
      <w:r w:rsidR="007058B3">
        <w:rPr>
          <w:shd w:val="clear" w:color="auto" w:fill="FFFFFF"/>
        </w:rPr>
        <w:t>ampliando sua visão para a realidade</w:t>
      </w:r>
      <w:r w:rsidR="00AD6DA0">
        <w:rPr>
          <w:shd w:val="clear" w:color="auto" w:fill="FFFFFF"/>
        </w:rPr>
        <w:t>, incluindo discussão de valores</w:t>
      </w:r>
      <w:r w:rsidR="0012469E">
        <w:rPr>
          <w:shd w:val="clear" w:color="auto" w:fill="FFFFFF"/>
        </w:rPr>
        <w:t xml:space="preserve">, entender o que está escrito </w:t>
      </w:r>
      <w:r w:rsidR="00EF418D">
        <w:rPr>
          <w:shd w:val="clear" w:color="auto" w:fill="FFFFFF"/>
        </w:rPr>
        <w:t xml:space="preserve">e conseguir repassar </w:t>
      </w:r>
      <w:r w:rsidR="00586733">
        <w:rPr>
          <w:shd w:val="clear" w:color="auto" w:fill="FFFFFF"/>
        </w:rPr>
        <w:t xml:space="preserve">o que foi compreendido </w:t>
      </w:r>
      <w:r w:rsidR="004265CC">
        <w:rPr>
          <w:shd w:val="clear" w:color="auto" w:fill="FFFFFF"/>
        </w:rPr>
        <w:t xml:space="preserve">em formas de debates sociais </w:t>
      </w:r>
      <w:r w:rsidR="00DE5711" w:rsidRPr="00416FAE">
        <w:rPr>
          <w:shd w:val="clear" w:color="auto" w:fill="FFFFFF"/>
        </w:rPr>
        <w:t>d</w:t>
      </w:r>
      <w:r w:rsidR="00B317B9">
        <w:rPr>
          <w:shd w:val="clear" w:color="auto" w:fill="FFFFFF"/>
        </w:rPr>
        <w:t>iscutindo</w:t>
      </w:r>
      <w:r w:rsidR="00416FAE">
        <w:rPr>
          <w:shd w:val="clear" w:color="auto" w:fill="FFFFFF"/>
        </w:rPr>
        <w:t xml:space="preserve"> o que</w:t>
      </w:r>
      <w:r w:rsidR="00300F3B">
        <w:rPr>
          <w:shd w:val="clear" w:color="auto" w:fill="FFFFFF"/>
        </w:rPr>
        <w:t xml:space="preserve"> envolve </w:t>
      </w:r>
      <w:r w:rsidR="00B317B9">
        <w:rPr>
          <w:shd w:val="clear" w:color="auto" w:fill="FFFFFF"/>
        </w:rPr>
        <w:t>as temáticas relacionadas à</w:t>
      </w:r>
      <w:r w:rsidR="00DE5711" w:rsidRPr="00416FAE">
        <w:rPr>
          <w:shd w:val="clear" w:color="auto" w:fill="FFFFFF"/>
        </w:rPr>
        <w:t xml:space="preserve"> sociedade.</w:t>
      </w:r>
      <w:r w:rsidR="00B317B9">
        <w:rPr>
          <w:rStyle w:val="apple-converted-space"/>
          <w:shd w:val="clear" w:color="auto" w:fill="FFFFFF"/>
        </w:rPr>
        <w:t xml:space="preserve"> </w:t>
      </w:r>
      <w:r w:rsidR="00DD4CE9">
        <w:rPr>
          <w:rStyle w:val="apple-converted-space"/>
          <w:shd w:val="clear" w:color="auto" w:fill="FFFFFF"/>
        </w:rPr>
        <w:t>A</w:t>
      </w:r>
      <w:r w:rsidR="00B317B9">
        <w:rPr>
          <w:rStyle w:val="apple-converted-space"/>
          <w:shd w:val="clear" w:color="auto" w:fill="FFFFFF"/>
        </w:rPr>
        <w:t xml:space="preserve"> </w:t>
      </w:r>
      <w:r w:rsidR="00DD4CE9">
        <w:rPr>
          <w:rStyle w:val="apple-converted-space"/>
          <w:shd w:val="clear" w:color="auto" w:fill="FFFFFF"/>
        </w:rPr>
        <w:t xml:space="preserve">leitura </w:t>
      </w:r>
      <w:r w:rsidR="00D81227">
        <w:rPr>
          <w:rStyle w:val="apple-converted-space"/>
          <w:shd w:val="clear" w:color="auto" w:fill="FFFFFF"/>
        </w:rPr>
        <w:t xml:space="preserve">é </w:t>
      </w:r>
      <w:r w:rsidR="00B317B9">
        <w:rPr>
          <w:rStyle w:val="apple-converted-space"/>
          <w:shd w:val="clear" w:color="auto" w:fill="FFFFFF"/>
        </w:rPr>
        <w:t>imprescídivel</w:t>
      </w:r>
      <w:r w:rsidR="005D1FFC">
        <w:rPr>
          <w:rStyle w:val="apple-converted-space"/>
          <w:shd w:val="clear" w:color="auto" w:fill="FFFFFF"/>
        </w:rPr>
        <w:t xml:space="preserve"> para </w:t>
      </w:r>
      <w:r w:rsidR="009544DD">
        <w:rPr>
          <w:rStyle w:val="apple-converted-space"/>
          <w:shd w:val="clear" w:color="auto" w:fill="FFFFFF"/>
        </w:rPr>
        <w:t xml:space="preserve">abordar transversalidades, </w:t>
      </w:r>
      <w:r w:rsidR="00585D9D">
        <w:rPr>
          <w:rStyle w:val="apple-converted-space"/>
          <w:shd w:val="clear" w:color="auto" w:fill="FFFFFF"/>
        </w:rPr>
        <w:t xml:space="preserve"> análise textual, </w:t>
      </w:r>
      <w:r w:rsidR="0036418A">
        <w:rPr>
          <w:rStyle w:val="apple-converted-space"/>
          <w:shd w:val="clear" w:color="auto" w:fill="FFFFFF"/>
        </w:rPr>
        <w:t>análise interpretativa</w:t>
      </w:r>
      <w:r w:rsidR="00B317B9">
        <w:rPr>
          <w:rStyle w:val="apple-converted-space"/>
          <w:shd w:val="clear" w:color="auto" w:fill="FFFFFF"/>
        </w:rPr>
        <w:t xml:space="preserve"> e,</w:t>
      </w:r>
      <w:r w:rsidR="0036418A">
        <w:rPr>
          <w:rStyle w:val="apple-converted-space"/>
          <w:shd w:val="clear" w:color="auto" w:fill="FFFFFF"/>
        </w:rPr>
        <w:t xml:space="preserve"> </w:t>
      </w:r>
      <w:r w:rsidR="00C177EA">
        <w:rPr>
          <w:rStyle w:val="apple-converted-space"/>
          <w:shd w:val="clear" w:color="auto" w:fill="FFFFFF"/>
        </w:rPr>
        <w:t xml:space="preserve">são </w:t>
      </w:r>
      <w:r w:rsidR="00B317B9">
        <w:rPr>
          <w:rStyle w:val="apple-converted-space"/>
          <w:shd w:val="clear" w:color="auto" w:fill="FFFFFF"/>
        </w:rPr>
        <w:t>elementos</w:t>
      </w:r>
      <w:r w:rsidR="00C177EA">
        <w:rPr>
          <w:rStyle w:val="apple-converted-space"/>
          <w:shd w:val="clear" w:color="auto" w:fill="FFFFFF"/>
        </w:rPr>
        <w:t xml:space="preserve"> básico</w:t>
      </w:r>
      <w:r w:rsidR="00B317B9">
        <w:rPr>
          <w:rStyle w:val="apple-converted-space"/>
          <w:shd w:val="clear" w:color="auto" w:fill="FFFFFF"/>
        </w:rPr>
        <w:t>s</w:t>
      </w:r>
      <w:r w:rsidR="00C177EA">
        <w:rPr>
          <w:rStyle w:val="apple-converted-space"/>
          <w:shd w:val="clear" w:color="auto" w:fill="FFFFFF"/>
        </w:rPr>
        <w:t xml:space="preserve"> </w:t>
      </w:r>
      <w:r w:rsidR="00B2231E">
        <w:rPr>
          <w:rStyle w:val="apple-converted-space"/>
          <w:shd w:val="clear" w:color="auto" w:fill="FFFFFF"/>
        </w:rPr>
        <w:t xml:space="preserve">para o amplo </w:t>
      </w:r>
      <w:r w:rsidR="00B2231E">
        <w:rPr>
          <w:rStyle w:val="apple-converted-space"/>
          <w:shd w:val="clear" w:color="auto" w:fill="FFFFFF"/>
        </w:rPr>
        <w:lastRenderedPageBreak/>
        <w:t xml:space="preserve">entendimento </w:t>
      </w:r>
      <w:r w:rsidR="00736A76">
        <w:rPr>
          <w:rStyle w:val="apple-converted-space"/>
          <w:shd w:val="clear" w:color="auto" w:fill="FFFFFF"/>
        </w:rPr>
        <w:t xml:space="preserve">das leituras </w:t>
      </w:r>
      <w:r w:rsidR="001A78B0">
        <w:rPr>
          <w:rStyle w:val="apple-converted-space"/>
          <w:shd w:val="clear" w:color="auto" w:fill="FFFFFF"/>
        </w:rPr>
        <w:t>com a finalidade de formar leitores competentes</w:t>
      </w:r>
      <w:r w:rsidR="00B317B9">
        <w:rPr>
          <w:rStyle w:val="apple-converted-space"/>
          <w:shd w:val="clear" w:color="auto" w:fill="FFFFFF"/>
        </w:rPr>
        <w:t>.</w:t>
      </w:r>
      <w:r w:rsidR="001A78B0">
        <w:rPr>
          <w:rStyle w:val="apple-converted-space"/>
          <w:shd w:val="clear" w:color="auto" w:fill="FFFFFF"/>
        </w:rPr>
        <w:t xml:space="preserve"> </w:t>
      </w:r>
      <w:r w:rsidR="00B317B9">
        <w:rPr>
          <w:rStyle w:val="apple-converted-space"/>
          <w:shd w:val="clear" w:color="auto" w:fill="FFFFFF"/>
        </w:rPr>
        <w:t>Entendemos que há uma</w:t>
      </w:r>
      <w:r w:rsidR="002961D3">
        <w:rPr>
          <w:rStyle w:val="apple-converted-space"/>
          <w:shd w:val="clear" w:color="auto" w:fill="FFFFFF"/>
        </w:rPr>
        <w:t xml:space="preserve"> imensa importância nesse quesito</w:t>
      </w:r>
      <w:r w:rsidR="00B317B9">
        <w:rPr>
          <w:rStyle w:val="apple-converted-space"/>
          <w:shd w:val="clear" w:color="auto" w:fill="FFFFFF"/>
        </w:rPr>
        <w:t>,</w:t>
      </w:r>
      <w:r w:rsidR="002961D3">
        <w:rPr>
          <w:rStyle w:val="apple-converted-space"/>
          <w:shd w:val="clear" w:color="auto" w:fill="FFFFFF"/>
        </w:rPr>
        <w:t xml:space="preserve"> pois </w:t>
      </w:r>
      <w:r w:rsidR="00B317B9">
        <w:rPr>
          <w:rStyle w:val="apple-converted-space"/>
          <w:shd w:val="clear" w:color="auto" w:fill="FFFFFF"/>
        </w:rPr>
        <w:t>nas instituições onde o projeto</w:t>
      </w:r>
      <w:r w:rsidR="00A22247">
        <w:rPr>
          <w:rStyle w:val="apple-converted-space"/>
          <w:shd w:val="clear" w:color="auto" w:fill="FFFFFF"/>
        </w:rPr>
        <w:t xml:space="preserve"> foi desenvolvido é notório perceber que esses temas são negligenciados ou deixados de lado maior parte do período letivo</w:t>
      </w:r>
      <w:r w:rsidR="007058FC">
        <w:rPr>
          <w:rStyle w:val="apple-converted-space"/>
          <w:shd w:val="clear" w:color="auto" w:fill="FFFFFF"/>
        </w:rPr>
        <w:t xml:space="preserve">, contribuindo assim nas descobertas de novos universos e ampliando a mente e visão para assuntos </w:t>
      </w:r>
      <w:r w:rsidR="005076E9">
        <w:rPr>
          <w:rStyle w:val="apple-converted-space"/>
          <w:shd w:val="clear" w:color="auto" w:fill="FFFFFF"/>
        </w:rPr>
        <w:t xml:space="preserve">sociais importantes e que fazem parte da vida </w:t>
      </w:r>
      <w:r w:rsidR="00B317B9">
        <w:rPr>
          <w:rStyle w:val="apple-converted-space"/>
          <w:shd w:val="clear" w:color="auto" w:fill="FFFFFF"/>
        </w:rPr>
        <w:t>cotidiana</w:t>
      </w:r>
      <w:r w:rsidR="00120046">
        <w:rPr>
          <w:rStyle w:val="apple-converted-space"/>
          <w:shd w:val="clear" w:color="auto" w:fill="FFFFFF"/>
        </w:rPr>
        <w:t>.</w:t>
      </w:r>
      <w:r w:rsidR="00120046">
        <w:rPr>
          <w:rStyle w:val="apple-converted-space"/>
          <w:bCs/>
        </w:rPr>
        <w:t xml:space="preserve"> Com o objetivo de </w:t>
      </w:r>
      <w:r w:rsidR="00120046">
        <w:rPr>
          <w:rStyle w:val="apple-converted-space"/>
          <w:shd w:val="clear" w:color="auto" w:fill="FFFFFF"/>
        </w:rPr>
        <w:t>proporcionar</w:t>
      </w:r>
      <w:r w:rsidR="00937CAC" w:rsidRPr="00937CAC">
        <w:rPr>
          <w:rStyle w:val="apple-converted-space"/>
          <w:shd w:val="clear" w:color="auto" w:fill="FFFFFF"/>
        </w:rPr>
        <w:t xml:space="preserve"> o acesso e a inserção de crianças e adolescentes da rede municipal de Campos Sales no mundo da leitura de obras literárias relacionadas à temáticas transversais, levando-os a desenvolverem o hábito de ler por prazer e ao exercício da cidadania</w:t>
      </w:r>
      <w:r w:rsidR="004C7E5C">
        <w:rPr>
          <w:rStyle w:val="apple-converted-space"/>
          <w:shd w:val="clear" w:color="auto" w:fill="FFFFFF"/>
        </w:rPr>
        <w:t>, estimulando a</w:t>
      </w:r>
      <w:r w:rsidR="00937CAC" w:rsidRPr="00937CAC">
        <w:rPr>
          <w:rStyle w:val="apple-converted-space"/>
          <w:shd w:val="clear" w:color="auto" w:fill="FFFFFF"/>
        </w:rPr>
        <w:t xml:space="preserve"> leitura coletiva de obras literárias</w:t>
      </w:r>
      <w:r w:rsidR="004C7E5C">
        <w:rPr>
          <w:rStyle w:val="apple-converted-space"/>
          <w:shd w:val="clear" w:color="auto" w:fill="FFFFFF"/>
        </w:rPr>
        <w:t xml:space="preserve">, promovendo </w:t>
      </w:r>
      <w:r w:rsidR="00937CAC" w:rsidRPr="00937CAC">
        <w:rPr>
          <w:rStyle w:val="apple-converted-space"/>
          <w:shd w:val="clear" w:color="auto" w:fill="FFFFFF"/>
        </w:rPr>
        <w:t>rodas de conversas sobre os principais aspectos (socioculturais e literários)</w:t>
      </w:r>
      <w:r w:rsidR="00775B69">
        <w:rPr>
          <w:rStyle w:val="apple-converted-space"/>
          <w:bCs/>
        </w:rPr>
        <w:t xml:space="preserve"> </w:t>
      </w:r>
      <w:r w:rsidR="00937CAC" w:rsidRPr="00937CAC">
        <w:rPr>
          <w:rStyle w:val="apple-converted-space"/>
          <w:shd w:val="clear" w:color="auto" w:fill="FFFFFF"/>
        </w:rPr>
        <w:t>dos textos, autores e estilos</w:t>
      </w:r>
      <w:r w:rsidR="00775B69">
        <w:rPr>
          <w:rStyle w:val="apple-converted-space"/>
          <w:shd w:val="clear" w:color="auto" w:fill="FFFFFF"/>
        </w:rPr>
        <w:t>, com</w:t>
      </w:r>
      <w:r w:rsidR="00937CAC" w:rsidRPr="00937CAC">
        <w:rPr>
          <w:rStyle w:val="apple-converted-space"/>
          <w:shd w:val="clear" w:color="auto" w:fill="FFFFFF"/>
        </w:rPr>
        <w:t xml:space="preserve"> grupos focais para discutir e comentar a construção de conhecimentos através</w:t>
      </w:r>
      <w:r w:rsidR="00775B69">
        <w:rPr>
          <w:rStyle w:val="apple-converted-space"/>
          <w:bCs/>
        </w:rPr>
        <w:t xml:space="preserve"> </w:t>
      </w:r>
      <w:r w:rsidR="00937CAC" w:rsidRPr="00937CAC">
        <w:rPr>
          <w:rStyle w:val="apple-converted-space"/>
          <w:shd w:val="clear" w:color="auto" w:fill="FFFFFF"/>
        </w:rPr>
        <w:t>da leitura literária</w:t>
      </w:r>
      <w:r w:rsidR="00775B69">
        <w:rPr>
          <w:rStyle w:val="apple-converted-space"/>
          <w:shd w:val="clear" w:color="auto" w:fill="FFFFFF"/>
        </w:rPr>
        <w:t xml:space="preserve">, </w:t>
      </w:r>
      <w:r w:rsidR="00D26102">
        <w:rPr>
          <w:rStyle w:val="apple-converted-space"/>
          <w:shd w:val="clear" w:color="auto" w:fill="FFFFFF"/>
        </w:rPr>
        <w:t>criando</w:t>
      </w:r>
      <w:r w:rsidR="00937CAC" w:rsidRPr="00937CAC">
        <w:rPr>
          <w:rStyle w:val="apple-converted-space"/>
          <w:shd w:val="clear" w:color="auto" w:fill="FFFFFF"/>
        </w:rPr>
        <w:t xml:space="preserve"> uma rotina de leitura por fruição e entretenimento</w:t>
      </w:r>
      <w:r w:rsidR="00D26102">
        <w:rPr>
          <w:rStyle w:val="apple-converted-space"/>
          <w:shd w:val="clear" w:color="auto" w:fill="FFFFFF"/>
          <w:lang w:val="pt-BR"/>
        </w:rPr>
        <w:t>, para assim</w:t>
      </w:r>
      <w:r w:rsidR="00937CAC" w:rsidRPr="00937CAC">
        <w:rPr>
          <w:rStyle w:val="apple-converted-space"/>
          <w:shd w:val="clear" w:color="auto" w:fill="FFFFFF"/>
        </w:rPr>
        <w:t xml:space="preserve"> </w:t>
      </w:r>
      <w:r w:rsidR="00D26102">
        <w:rPr>
          <w:rStyle w:val="apple-converted-space"/>
          <w:shd w:val="clear" w:color="auto" w:fill="FFFFFF"/>
        </w:rPr>
        <w:t>instigar</w:t>
      </w:r>
      <w:r w:rsidR="00937CAC" w:rsidRPr="00937CAC">
        <w:rPr>
          <w:rStyle w:val="apple-converted-space"/>
          <w:shd w:val="clear" w:color="auto" w:fill="FFFFFF"/>
        </w:rPr>
        <w:t xml:space="preserve"> os estudantes a desenvolverem a leitura compreensiva e crítica.</w:t>
      </w:r>
    </w:p>
    <w:p w14:paraId="67693522" w14:textId="08C4026A" w:rsidR="00D47A69" w:rsidRDefault="00DB4515" w:rsidP="00D47A69">
      <w:pPr>
        <w:pStyle w:val="Corpodetexto"/>
        <w:spacing w:line="360" w:lineRule="auto"/>
        <w:ind w:left="0" w:firstLine="851"/>
        <w:jc w:val="both"/>
      </w:pPr>
      <w:r>
        <w:t>O método de aplicação do projeto se divid</w:t>
      </w:r>
      <w:r w:rsidR="001E5494">
        <w:t xml:space="preserve">iu </w:t>
      </w:r>
      <w:r>
        <w:t xml:space="preserve"> no levantamento e identificação das obras literárias, focando nas temáticas sociais, culturais e em narrativas que permit</w:t>
      </w:r>
      <w:r w:rsidR="00A9175B">
        <w:t xml:space="preserve">iram </w:t>
      </w:r>
      <w:r>
        <w:t>o desenvolvimento da imaginação intelectual e da reflexão crítica para o exercício da cidadania, nas leituras compartilhadas de obras</w:t>
      </w:r>
      <w:r w:rsidR="00B903BA">
        <w:t xml:space="preserve"> com periodicidade </w:t>
      </w:r>
      <w:r>
        <w:t>semanal, que ocorrer</w:t>
      </w:r>
      <w:r w:rsidR="00B903BA">
        <w:t>am</w:t>
      </w:r>
      <w:r>
        <w:t xml:space="preserve"> nas bibliotecas das escolas municipais e na biblioteca pública municipal e nos eventos culturais esporádicos. Assim, a realização se d</w:t>
      </w:r>
      <w:r w:rsidR="00C825B0">
        <w:t xml:space="preserve">eu </w:t>
      </w:r>
      <w:r>
        <w:t xml:space="preserve"> através das atividades dos projetos de leitura das escolas com os estudantes</w:t>
      </w:r>
      <w:r w:rsidR="00236F65">
        <w:t xml:space="preserve"> </w:t>
      </w:r>
      <w:r>
        <w:t>através dos encontros semanais para realizar as leituras, rodas de conversas e discussões</w:t>
      </w:r>
      <w:r w:rsidR="00236F65">
        <w:t xml:space="preserve">. </w:t>
      </w:r>
      <w:r w:rsidR="000356EA">
        <w:t xml:space="preserve">Foi realizada </w:t>
      </w:r>
      <w:r>
        <w:t xml:space="preserve"> uma avaliação diagnóstica junto à Secretaria Municipal de Educação e às Escolas Municipais da sede do município,</w:t>
      </w:r>
      <w:r w:rsidR="00E53ABC">
        <w:t xml:space="preserve"> com a finalidade de</w:t>
      </w:r>
      <w:r>
        <w:t xml:space="preserve"> conhecermos o público leitor, o nível de leitura, as obras favoritas, estilos e gêneros que preferem ler, dentre outras informações relevantes. Periodicamente </w:t>
      </w:r>
      <w:r w:rsidR="00E53ABC">
        <w:t xml:space="preserve">foi </w:t>
      </w:r>
      <w:r>
        <w:t>avalia</w:t>
      </w:r>
      <w:r w:rsidR="00E53ABC">
        <w:t>do</w:t>
      </w:r>
      <w:r w:rsidR="00D05FA9">
        <w:t xml:space="preserve"> </w:t>
      </w:r>
      <w:r>
        <w:t xml:space="preserve">a participação e envolvimento dos participantes no projeto, bem como o nível de desenvolvimento de novas habilidades </w:t>
      </w:r>
      <w:r w:rsidR="00983B19">
        <w:t>e</w:t>
      </w:r>
      <w:r>
        <w:t xml:space="preserve"> construção de novos conhecimentos através das discussões dos grupos focais e rodas de conversas</w:t>
      </w:r>
      <w:r w:rsidR="00C557FA">
        <w:t xml:space="preserve">, com cerca de 200 estudantes </w:t>
      </w:r>
      <w:r w:rsidR="003537F9">
        <w:t xml:space="preserve">participantes no município de Campos Sales-CE do período de março </w:t>
      </w:r>
      <w:r w:rsidR="00E91074">
        <w:t>à</w:t>
      </w:r>
      <w:r w:rsidR="002B4335">
        <w:t xml:space="preserve"> novembro de 2022</w:t>
      </w:r>
      <w:r w:rsidR="003C6385">
        <w:t>.</w:t>
      </w:r>
      <w:r w:rsidR="00C171B6">
        <w:t xml:space="preserve"> </w:t>
      </w:r>
      <w:r w:rsidR="004704E6">
        <w:t xml:space="preserve"> </w:t>
      </w:r>
      <w:r w:rsidR="001D317B">
        <w:t xml:space="preserve">Com </w:t>
      </w:r>
      <w:r w:rsidR="00B83320">
        <w:t xml:space="preserve">avaliações </w:t>
      </w:r>
      <w:r w:rsidR="00DE3AB4">
        <w:t>diagnóstica sobre o público e o perfil leitor junto à Secretaria Municipal de Educação e às Escolas Municipais</w:t>
      </w:r>
      <w:r w:rsidR="00B83320">
        <w:t xml:space="preserve">, o levantamento </w:t>
      </w:r>
      <w:r w:rsidR="00CD72E3">
        <w:t>e identificação das obras</w:t>
      </w:r>
      <w:r w:rsidR="00DE3AB4">
        <w:t>,</w:t>
      </w:r>
      <w:r w:rsidR="009D27DC">
        <w:t xml:space="preserve"> sobretudo voltada para temas sociais</w:t>
      </w:r>
      <w:r w:rsidR="000A7F3A">
        <w:t xml:space="preserve">, </w:t>
      </w:r>
      <w:r w:rsidR="00DE3AB4">
        <w:t>culturais, observando-se a transversalidade</w:t>
      </w:r>
      <w:r w:rsidR="00A96744">
        <w:t xml:space="preserve">, a formação </w:t>
      </w:r>
      <w:r w:rsidR="00DE3AB4">
        <w:t>dos grupos de leitura nas escolas da zona urbana do município, focando-se principalmente os alunos do Ensino Fundamental II (6</w:t>
      </w:r>
      <w:r w:rsidR="00AF71C5">
        <w:t>º</w:t>
      </w:r>
      <w:r w:rsidR="00DE3AB4">
        <w:t xml:space="preserve"> ao 9</w:t>
      </w:r>
      <w:r w:rsidR="00AF71C5">
        <w:t>°</w:t>
      </w:r>
      <w:r w:rsidR="00DE3AB4">
        <w:t xml:space="preserve"> ano)</w:t>
      </w:r>
      <w:r w:rsidR="00A96744">
        <w:t xml:space="preserve">, </w:t>
      </w:r>
      <w:r w:rsidR="008A265C">
        <w:t xml:space="preserve">organização </w:t>
      </w:r>
      <w:r w:rsidR="00DE3AB4">
        <w:t xml:space="preserve">do </w:t>
      </w:r>
      <w:r w:rsidR="00DE3AB4">
        <w:lastRenderedPageBreak/>
        <w:t>calendário de leituras, debates e rodas de conversa</w:t>
      </w:r>
      <w:r w:rsidR="008A265C">
        <w:t xml:space="preserve">s e </w:t>
      </w:r>
      <w:r w:rsidR="00AF71C5">
        <w:t>a realização l</w:t>
      </w:r>
      <w:r w:rsidR="008A265C">
        <w:t>eituras e rodas de conversas</w:t>
      </w:r>
      <w:r w:rsidR="00DE3AB4">
        <w:t xml:space="preserve"> sobre as temáticas abordadas nas obras</w:t>
      </w:r>
      <w:r w:rsidR="008A265C">
        <w:t>.</w:t>
      </w:r>
    </w:p>
    <w:p w14:paraId="2246E5C2" w14:textId="628A1C36" w:rsidR="005951A4" w:rsidRPr="00D47A69" w:rsidRDefault="005951A4" w:rsidP="00D47A69">
      <w:pPr>
        <w:pStyle w:val="Corpodetexto"/>
        <w:spacing w:line="360" w:lineRule="auto"/>
        <w:ind w:left="0" w:firstLine="851"/>
        <w:jc w:val="both"/>
      </w:pPr>
      <w:r w:rsidRPr="00FA252E">
        <w:rPr>
          <w:bCs/>
        </w:rPr>
        <w:t>A realização deste projeto justificou-se por visar à formação de leitores proficientes, proporcionando o contato dos estudantes com obras literárias de relevância, a interação através da leitura e a discussão sobre temas atuais, sobretudo relacionada aos temas transversais e de cunho social, bem como a promoção da leitura compartilhada, prazerosa, dentro das escolas municipais.</w:t>
      </w:r>
      <w:r w:rsidR="0078129B">
        <w:rPr>
          <w:bCs/>
        </w:rPr>
        <w:t xml:space="preserve"> </w:t>
      </w:r>
      <w:r w:rsidR="006C3F77">
        <w:rPr>
          <w:bCs/>
        </w:rPr>
        <w:t>Tendo como embasamento os Parâmetros C</w:t>
      </w:r>
      <w:r w:rsidR="009F2B77">
        <w:rPr>
          <w:bCs/>
        </w:rPr>
        <w:t xml:space="preserve">urriculares Nacionais </w:t>
      </w:r>
      <w:r w:rsidR="00723C24">
        <w:rPr>
          <w:bCs/>
        </w:rPr>
        <w:t xml:space="preserve">no qual instiga o aproveitamento </w:t>
      </w:r>
      <w:r w:rsidR="002C5288">
        <w:rPr>
          <w:bCs/>
        </w:rPr>
        <w:t>ativo de o significado textual</w:t>
      </w:r>
      <w:r w:rsidR="00291F71">
        <w:rPr>
          <w:bCs/>
        </w:rPr>
        <w:t xml:space="preserve">, um objeto de ensino com intuito de formar leitores </w:t>
      </w:r>
      <w:r w:rsidR="00671874">
        <w:rPr>
          <w:bCs/>
        </w:rPr>
        <w:t>capazes de entender diferenças e e desenvolver</w:t>
      </w:r>
      <w:r w:rsidR="00380C32">
        <w:rPr>
          <w:bCs/>
        </w:rPr>
        <w:t xml:space="preserve">-se de forma integral, tanto intelectualmente, socialmente e também melhorar seus discursos com os debates que lhes foram propostos </w:t>
      </w:r>
      <w:r w:rsidR="00BE7A7E">
        <w:rPr>
          <w:bCs/>
        </w:rPr>
        <w:t xml:space="preserve">um estímulo diferenciado que proporcionou interação com outros meios e trouxe </w:t>
      </w:r>
      <w:r w:rsidR="00B54FBD">
        <w:rPr>
          <w:bCs/>
        </w:rPr>
        <w:t>conhecimento literário de obras que até então eram desconhecidas.</w:t>
      </w:r>
    </w:p>
    <w:p w14:paraId="4C52DF21" w14:textId="77777777" w:rsidR="005951A4" w:rsidRDefault="005951A4" w:rsidP="003C6385">
      <w:pPr>
        <w:pStyle w:val="Corpodetexto"/>
        <w:spacing w:line="360" w:lineRule="auto"/>
        <w:jc w:val="both"/>
      </w:pPr>
    </w:p>
    <w:p w14:paraId="33E9B57C" w14:textId="6AECF1FF" w:rsidR="00DB4515" w:rsidRPr="00983B19" w:rsidRDefault="00DB4515" w:rsidP="0041552D">
      <w:pPr>
        <w:pStyle w:val="Corpodetexto"/>
        <w:spacing w:line="360" w:lineRule="auto"/>
        <w:ind w:left="0"/>
        <w:jc w:val="both"/>
        <w:rPr>
          <w:b/>
          <w:bCs/>
        </w:rPr>
      </w:pPr>
    </w:p>
    <w:p w14:paraId="6B94B39A" w14:textId="3E9FEE5D" w:rsidR="00E85539" w:rsidRDefault="00E85539" w:rsidP="009F2D1F">
      <w:pPr>
        <w:pStyle w:val="Ttulo1"/>
        <w:ind w:left="0"/>
        <w:jc w:val="both"/>
        <w:rPr>
          <w:b w:val="0"/>
          <w:bCs w:val="0"/>
          <w:color w:val="0070C0"/>
        </w:rPr>
      </w:pPr>
      <w:r>
        <w:t xml:space="preserve">2 REFERENCIAL TEÓRICO </w:t>
      </w:r>
    </w:p>
    <w:p w14:paraId="729DA1C0" w14:textId="77777777" w:rsidR="00E91074" w:rsidRDefault="00E91074" w:rsidP="009F2D1F">
      <w:pPr>
        <w:pStyle w:val="Ttulo1"/>
        <w:ind w:left="0"/>
        <w:jc w:val="both"/>
        <w:rPr>
          <w:b w:val="0"/>
          <w:bCs w:val="0"/>
          <w:color w:val="0070C0"/>
        </w:rPr>
      </w:pPr>
    </w:p>
    <w:p w14:paraId="29FA13DB" w14:textId="77777777" w:rsidR="00E91074" w:rsidRDefault="00E91074" w:rsidP="009F2D1F">
      <w:pPr>
        <w:pStyle w:val="Ttulo1"/>
        <w:ind w:left="0"/>
        <w:jc w:val="both"/>
        <w:rPr>
          <w:b w:val="0"/>
          <w:bCs w:val="0"/>
          <w:color w:val="0070C0"/>
        </w:rPr>
      </w:pPr>
    </w:p>
    <w:p w14:paraId="7D6DEA3C" w14:textId="77777777" w:rsidR="00AF71C5" w:rsidRDefault="00AF71C5" w:rsidP="00AF71C5">
      <w:pPr>
        <w:pStyle w:val="Ttulo1"/>
        <w:spacing w:line="360" w:lineRule="auto"/>
        <w:ind w:left="0" w:firstLine="851"/>
        <w:jc w:val="both"/>
        <w:rPr>
          <w:b w:val="0"/>
          <w:bCs w:val="0"/>
        </w:rPr>
      </w:pPr>
      <w:r>
        <w:rPr>
          <w:b w:val="0"/>
          <w:bCs w:val="0"/>
        </w:rPr>
        <w:t>Os</w:t>
      </w:r>
      <w:r w:rsidR="00C228DD">
        <w:rPr>
          <w:b w:val="0"/>
          <w:bCs w:val="0"/>
        </w:rPr>
        <w:t xml:space="preserve"> </w:t>
      </w:r>
      <w:r w:rsidR="00B30614">
        <w:rPr>
          <w:b w:val="0"/>
          <w:bCs w:val="0"/>
        </w:rPr>
        <w:t xml:space="preserve">Parâmetros </w:t>
      </w:r>
      <w:r w:rsidR="006A2941">
        <w:rPr>
          <w:b w:val="0"/>
          <w:bCs w:val="0"/>
        </w:rPr>
        <w:t xml:space="preserve">Curriculares Nacionais </w:t>
      </w:r>
      <w:r w:rsidR="00B50891">
        <w:rPr>
          <w:b w:val="0"/>
          <w:bCs w:val="0"/>
        </w:rPr>
        <w:t>(PCN’s</w:t>
      </w:r>
      <w:r w:rsidR="008D2B38">
        <w:rPr>
          <w:b w:val="0"/>
          <w:bCs w:val="0"/>
        </w:rPr>
        <w:t xml:space="preserve">) </w:t>
      </w:r>
      <w:r w:rsidR="0059707E">
        <w:rPr>
          <w:b w:val="0"/>
          <w:bCs w:val="0"/>
        </w:rPr>
        <w:t xml:space="preserve">abrangem </w:t>
      </w:r>
      <w:r w:rsidR="003B4B08">
        <w:rPr>
          <w:b w:val="0"/>
          <w:bCs w:val="0"/>
        </w:rPr>
        <w:t xml:space="preserve">áreas </w:t>
      </w:r>
      <w:r w:rsidR="00152620">
        <w:rPr>
          <w:b w:val="0"/>
          <w:bCs w:val="0"/>
        </w:rPr>
        <w:t xml:space="preserve">como: </w:t>
      </w:r>
      <w:r>
        <w:rPr>
          <w:b w:val="0"/>
          <w:bCs w:val="0"/>
        </w:rPr>
        <w:t>é</w:t>
      </w:r>
      <w:r w:rsidR="00152620">
        <w:rPr>
          <w:b w:val="0"/>
          <w:bCs w:val="0"/>
        </w:rPr>
        <w:t xml:space="preserve">tica, </w:t>
      </w:r>
      <w:r>
        <w:rPr>
          <w:b w:val="0"/>
          <w:bCs w:val="0"/>
        </w:rPr>
        <w:t>o</w:t>
      </w:r>
      <w:r w:rsidR="00B322DC">
        <w:rPr>
          <w:b w:val="0"/>
          <w:bCs w:val="0"/>
        </w:rPr>
        <w:t xml:space="preserve">rientação sexual, </w:t>
      </w:r>
      <w:r w:rsidR="003B6A3B">
        <w:rPr>
          <w:b w:val="0"/>
          <w:bCs w:val="0"/>
        </w:rPr>
        <w:t>cultura</w:t>
      </w:r>
      <w:r w:rsidR="0031542E">
        <w:rPr>
          <w:b w:val="0"/>
          <w:bCs w:val="0"/>
        </w:rPr>
        <w:t>, os</w:t>
      </w:r>
      <w:r w:rsidR="004233B1">
        <w:rPr>
          <w:b w:val="0"/>
          <w:bCs w:val="0"/>
        </w:rPr>
        <w:t xml:space="preserve"> temas transversais </w:t>
      </w:r>
      <w:r w:rsidR="00C6301D">
        <w:rPr>
          <w:b w:val="0"/>
          <w:bCs w:val="0"/>
        </w:rPr>
        <w:t xml:space="preserve">exprimem conceitos </w:t>
      </w:r>
      <w:r w:rsidR="00F043BB">
        <w:rPr>
          <w:b w:val="0"/>
          <w:bCs w:val="0"/>
        </w:rPr>
        <w:t xml:space="preserve">que circundam em questões </w:t>
      </w:r>
      <w:r w:rsidR="00462E0A">
        <w:rPr>
          <w:b w:val="0"/>
          <w:bCs w:val="0"/>
        </w:rPr>
        <w:t xml:space="preserve">de grande importância para sociedade </w:t>
      </w:r>
      <w:r w:rsidR="00D34BC9">
        <w:rPr>
          <w:b w:val="0"/>
          <w:bCs w:val="0"/>
        </w:rPr>
        <w:t>contemporânea</w:t>
      </w:r>
      <w:r w:rsidR="00A53B85">
        <w:rPr>
          <w:b w:val="0"/>
          <w:bCs w:val="0"/>
        </w:rPr>
        <w:t>, com temas que</w:t>
      </w:r>
      <w:r w:rsidR="005D01DB">
        <w:rPr>
          <w:b w:val="0"/>
          <w:bCs w:val="0"/>
        </w:rPr>
        <w:t xml:space="preserve"> são vivenciados quotidianamente por professores, alunos, familiares</w:t>
      </w:r>
      <w:r w:rsidR="00683B7A">
        <w:rPr>
          <w:b w:val="0"/>
          <w:bCs w:val="0"/>
        </w:rPr>
        <w:t>, com intuito não só de informar</w:t>
      </w:r>
      <w:r>
        <w:rPr>
          <w:b w:val="0"/>
          <w:bCs w:val="0"/>
        </w:rPr>
        <w:t>,</w:t>
      </w:r>
      <w:r w:rsidR="00683B7A">
        <w:rPr>
          <w:b w:val="0"/>
          <w:bCs w:val="0"/>
        </w:rPr>
        <w:t xml:space="preserve"> mas sim de mudar a realidade social no qual </w:t>
      </w:r>
      <w:r w:rsidR="00A602A1">
        <w:rPr>
          <w:b w:val="0"/>
          <w:bCs w:val="0"/>
        </w:rPr>
        <w:t xml:space="preserve">estão </w:t>
      </w:r>
      <w:r w:rsidR="00683B7A">
        <w:rPr>
          <w:b w:val="0"/>
          <w:bCs w:val="0"/>
        </w:rPr>
        <w:t>inseridos</w:t>
      </w:r>
      <w:r w:rsidR="00003B50">
        <w:rPr>
          <w:b w:val="0"/>
          <w:bCs w:val="0"/>
        </w:rPr>
        <w:t xml:space="preserve">, trazendo o papel de </w:t>
      </w:r>
      <w:r w:rsidR="00C04877">
        <w:rPr>
          <w:b w:val="0"/>
          <w:bCs w:val="0"/>
        </w:rPr>
        <w:t xml:space="preserve">construir significados para os alunos </w:t>
      </w:r>
      <w:r w:rsidR="00272690">
        <w:rPr>
          <w:b w:val="0"/>
          <w:bCs w:val="0"/>
        </w:rPr>
        <w:t>dando sentindo ao que foi aprendido</w:t>
      </w:r>
      <w:r w:rsidR="00C771A4">
        <w:rPr>
          <w:b w:val="0"/>
          <w:bCs w:val="0"/>
        </w:rPr>
        <w:t>, desenvolvendo pensamento social crítico</w:t>
      </w:r>
      <w:r w:rsidR="002E172A">
        <w:rPr>
          <w:b w:val="0"/>
          <w:bCs w:val="0"/>
        </w:rPr>
        <w:t>.</w:t>
      </w:r>
    </w:p>
    <w:p w14:paraId="1ABACB55" w14:textId="52773C14" w:rsidR="00E91074" w:rsidRPr="00AF71C5" w:rsidRDefault="00746581" w:rsidP="00AF71C5">
      <w:pPr>
        <w:pStyle w:val="Ttulo1"/>
        <w:spacing w:line="360" w:lineRule="auto"/>
        <w:ind w:left="0" w:firstLine="851"/>
        <w:jc w:val="both"/>
        <w:rPr>
          <w:b w:val="0"/>
          <w:bCs w:val="0"/>
        </w:rPr>
      </w:pPr>
      <w:r>
        <w:rPr>
          <w:b w:val="0"/>
          <w:bCs w:val="0"/>
        </w:rPr>
        <w:t xml:space="preserve">A escola tem </w:t>
      </w:r>
      <w:r w:rsidR="00765668">
        <w:rPr>
          <w:b w:val="0"/>
          <w:bCs w:val="0"/>
        </w:rPr>
        <w:t>o</w:t>
      </w:r>
      <w:r>
        <w:rPr>
          <w:b w:val="0"/>
          <w:bCs w:val="0"/>
        </w:rPr>
        <w:t xml:space="preserve"> papel de ser quem insere esses temas na vida de seus estudantes, porém como foi citado acima </w:t>
      </w:r>
      <w:r w:rsidR="00765668">
        <w:rPr>
          <w:b w:val="0"/>
          <w:bCs w:val="0"/>
        </w:rPr>
        <w:t xml:space="preserve">há </w:t>
      </w:r>
      <w:r w:rsidR="009C1E5D">
        <w:rPr>
          <w:b w:val="0"/>
          <w:bCs w:val="0"/>
        </w:rPr>
        <w:t>negligencia</w:t>
      </w:r>
      <w:r w:rsidR="00386839">
        <w:rPr>
          <w:b w:val="0"/>
          <w:bCs w:val="0"/>
        </w:rPr>
        <w:t xml:space="preserve"> por falta até mesmo de um suporte maior para estimular os professores</w:t>
      </w:r>
      <w:r w:rsidR="007024E9">
        <w:rPr>
          <w:b w:val="0"/>
          <w:bCs w:val="0"/>
        </w:rPr>
        <w:t xml:space="preserve"> para desenvolver</w:t>
      </w:r>
      <w:r w:rsidR="00AF71C5">
        <w:rPr>
          <w:b w:val="0"/>
          <w:bCs w:val="0"/>
        </w:rPr>
        <w:t>em</w:t>
      </w:r>
      <w:r w:rsidR="007024E9">
        <w:rPr>
          <w:b w:val="0"/>
          <w:bCs w:val="0"/>
        </w:rPr>
        <w:t xml:space="preserve"> em sala de aula</w:t>
      </w:r>
      <w:r w:rsidR="00FE1343">
        <w:rPr>
          <w:b w:val="0"/>
          <w:bCs w:val="0"/>
        </w:rPr>
        <w:t xml:space="preserve"> leituras com teor sociocultural</w:t>
      </w:r>
      <w:r w:rsidR="008C4248">
        <w:rPr>
          <w:b w:val="0"/>
          <w:bCs w:val="0"/>
        </w:rPr>
        <w:t xml:space="preserve">. </w:t>
      </w:r>
      <w:r w:rsidR="008C4248" w:rsidRPr="008C4248">
        <w:rPr>
          <w:b w:val="0"/>
          <w:bCs w:val="0"/>
          <w:shd w:val="clear" w:color="auto" w:fill="FFFFFF"/>
        </w:rPr>
        <w:t>Segundo o Ministério da Educação</w:t>
      </w:r>
      <w:r w:rsidR="0008367D">
        <w:rPr>
          <w:b w:val="0"/>
          <w:bCs w:val="0"/>
          <w:shd w:val="clear" w:color="auto" w:fill="FFFFFF"/>
        </w:rPr>
        <w:t>,</w:t>
      </w:r>
      <w:r w:rsidR="00E91074">
        <w:rPr>
          <w:b w:val="0"/>
          <w:bCs w:val="0"/>
          <w:shd w:val="clear" w:color="auto" w:fill="FFFFFF"/>
        </w:rPr>
        <w:t xml:space="preserve"> “</w:t>
      </w:r>
      <w:r w:rsidR="008C4248" w:rsidRPr="008C4248">
        <w:rPr>
          <w:b w:val="0"/>
          <w:bCs w:val="0"/>
          <w:shd w:val="clear" w:color="auto" w:fill="FFFFFF"/>
        </w:rPr>
        <w:t>os temas transversais estão voltados para a compreensão e para a construção da realidade social e dos direitos e responsabilidades relacionados com a vida pessoal e coletiva e com a afirmação do princípio da participação política</w:t>
      </w:r>
      <w:r w:rsidR="00B33B92">
        <w:rPr>
          <w:b w:val="0"/>
          <w:bCs w:val="0"/>
          <w:shd w:val="clear" w:color="auto" w:fill="FFFFFF"/>
        </w:rPr>
        <w:t>.” (</w:t>
      </w:r>
      <w:r w:rsidR="00AF71C5">
        <w:rPr>
          <w:b w:val="0"/>
          <w:bCs w:val="0"/>
          <w:shd w:val="clear" w:color="auto" w:fill="FFFFFF"/>
        </w:rPr>
        <w:t>1</w:t>
      </w:r>
      <w:r w:rsidR="00B33B92">
        <w:rPr>
          <w:b w:val="0"/>
          <w:bCs w:val="0"/>
          <w:shd w:val="clear" w:color="auto" w:fill="FFFFFF"/>
        </w:rPr>
        <w:t>997, p</w:t>
      </w:r>
      <w:r w:rsidR="0057495D">
        <w:rPr>
          <w:b w:val="0"/>
          <w:bCs w:val="0"/>
          <w:shd w:val="clear" w:color="auto" w:fill="FFFFFF"/>
        </w:rPr>
        <w:t xml:space="preserve">. </w:t>
      </w:r>
      <w:r w:rsidR="003C1A93">
        <w:rPr>
          <w:b w:val="0"/>
          <w:bCs w:val="0"/>
          <w:shd w:val="clear" w:color="auto" w:fill="FFFFFF"/>
        </w:rPr>
        <w:t>27)</w:t>
      </w:r>
    </w:p>
    <w:p w14:paraId="08B05357" w14:textId="0430237A" w:rsidR="006D726C" w:rsidRDefault="003476DF" w:rsidP="00E91074">
      <w:pPr>
        <w:pStyle w:val="Ttulo1"/>
        <w:spacing w:line="360" w:lineRule="auto"/>
        <w:ind w:left="0" w:firstLine="851"/>
        <w:jc w:val="both"/>
        <w:rPr>
          <w:b w:val="0"/>
          <w:bCs w:val="0"/>
          <w:shd w:val="clear" w:color="auto" w:fill="FFFFFF"/>
        </w:rPr>
      </w:pPr>
      <w:r>
        <w:rPr>
          <w:b w:val="0"/>
          <w:bCs w:val="0"/>
          <w:shd w:val="clear" w:color="auto" w:fill="FFFFFF"/>
        </w:rPr>
        <w:t>O contexto pandêmico contribui com um grande atraso par</w:t>
      </w:r>
      <w:r w:rsidR="007D69B4">
        <w:rPr>
          <w:b w:val="0"/>
          <w:bCs w:val="0"/>
          <w:shd w:val="clear" w:color="auto" w:fill="FFFFFF"/>
        </w:rPr>
        <w:t xml:space="preserve">a vida estudantil de muitos </w:t>
      </w:r>
      <w:r w:rsidR="00DA0DB4">
        <w:rPr>
          <w:b w:val="0"/>
          <w:bCs w:val="0"/>
          <w:shd w:val="clear" w:color="auto" w:fill="FFFFFF"/>
        </w:rPr>
        <w:t xml:space="preserve">alunos, em uma fase de extrema importância para desenvolvimento </w:t>
      </w:r>
      <w:r w:rsidR="00BF197C">
        <w:rPr>
          <w:b w:val="0"/>
          <w:bCs w:val="0"/>
          <w:shd w:val="clear" w:color="auto" w:fill="FFFFFF"/>
        </w:rPr>
        <w:t xml:space="preserve">de jovens </w:t>
      </w:r>
      <w:r w:rsidR="00A57EBC">
        <w:rPr>
          <w:b w:val="0"/>
          <w:bCs w:val="0"/>
          <w:shd w:val="clear" w:color="auto" w:fill="FFFFFF"/>
        </w:rPr>
        <w:t xml:space="preserve">a COVID-19 </w:t>
      </w:r>
      <w:r w:rsidR="002D7DF0">
        <w:rPr>
          <w:b w:val="0"/>
          <w:bCs w:val="0"/>
          <w:shd w:val="clear" w:color="auto" w:fill="FFFFFF"/>
        </w:rPr>
        <w:t>trouxe complicações</w:t>
      </w:r>
      <w:r w:rsidR="00C0435B">
        <w:rPr>
          <w:b w:val="0"/>
          <w:bCs w:val="0"/>
          <w:shd w:val="clear" w:color="auto" w:fill="FFFFFF"/>
        </w:rPr>
        <w:t>,</w:t>
      </w:r>
      <w:r w:rsidR="007922F4">
        <w:rPr>
          <w:b w:val="0"/>
          <w:bCs w:val="0"/>
          <w:shd w:val="clear" w:color="auto" w:fill="FFFFFF"/>
        </w:rPr>
        <w:t>a leitura é o meio</w:t>
      </w:r>
      <w:r w:rsidR="00B160EC">
        <w:rPr>
          <w:b w:val="0"/>
          <w:bCs w:val="0"/>
          <w:shd w:val="clear" w:color="auto" w:fill="FFFFFF"/>
        </w:rPr>
        <w:t xml:space="preserve"> essencial para </w:t>
      </w:r>
      <w:r w:rsidR="00BA2180">
        <w:rPr>
          <w:b w:val="0"/>
          <w:bCs w:val="0"/>
          <w:shd w:val="clear" w:color="auto" w:fill="FFFFFF"/>
        </w:rPr>
        <w:t xml:space="preserve">entender melhor o mundo </w:t>
      </w:r>
      <w:r w:rsidR="00E37807">
        <w:rPr>
          <w:b w:val="0"/>
          <w:bCs w:val="0"/>
          <w:shd w:val="clear" w:color="auto" w:fill="FFFFFF"/>
        </w:rPr>
        <w:t xml:space="preserve">como </w:t>
      </w:r>
      <w:r w:rsidR="00CA0491">
        <w:rPr>
          <w:b w:val="0"/>
          <w:bCs w:val="0"/>
          <w:shd w:val="clear" w:color="auto" w:fill="FFFFFF"/>
        </w:rPr>
        <w:t xml:space="preserve">cita Lerner </w:t>
      </w:r>
      <w:r w:rsidR="000F1CD1">
        <w:rPr>
          <w:b w:val="0"/>
          <w:bCs w:val="0"/>
          <w:shd w:val="clear" w:color="auto" w:fill="FFFFFF"/>
        </w:rPr>
        <w:t xml:space="preserve">(2002, p. 17-18) : </w:t>
      </w:r>
    </w:p>
    <w:p w14:paraId="1E3435F5" w14:textId="77777777" w:rsidR="00E91074" w:rsidRDefault="00E91074" w:rsidP="005904C1">
      <w:pPr>
        <w:pStyle w:val="Ttulo1"/>
        <w:ind w:left="2880"/>
        <w:jc w:val="both"/>
        <w:rPr>
          <w:b w:val="0"/>
          <w:bCs w:val="0"/>
        </w:rPr>
      </w:pPr>
    </w:p>
    <w:p w14:paraId="4E0535B0" w14:textId="5333F6EB" w:rsidR="002E172A" w:rsidRDefault="004837F1" w:rsidP="00E91074">
      <w:pPr>
        <w:pStyle w:val="Ttulo1"/>
        <w:ind w:left="2268"/>
        <w:jc w:val="both"/>
        <w:rPr>
          <w:b w:val="0"/>
          <w:bCs w:val="0"/>
          <w:sz w:val="22"/>
          <w:szCs w:val="22"/>
        </w:rPr>
      </w:pPr>
      <w:r w:rsidRPr="00E91074">
        <w:rPr>
          <w:b w:val="0"/>
          <w:bCs w:val="0"/>
          <w:sz w:val="22"/>
          <w:szCs w:val="22"/>
        </w:rPr>
        <w:t>O necessário é fazer da escola uma comunidade de leitores que recorrem aos textos buscando resposta para os problemas que necessitam resolver, tratando de encontrar informação para compreender melhor algum aspecto do mundo que é o objeto de suas preocupações, buscando argumentos para defender uma posição com a qual estão comprometidos, ou para combater outra que considera perigosa ou injusta, desejando conhecer outros modos de vida, identificar-se com outros autores e personagens ou se diferenciar deles, viverem outras aventuras, inteirar-se de outras histórias, descobrir outras formas de utilizar a linguagem para criar novos sentidos... O necessário é fazer da escola uma comunidade de escritores que produzem seus próprios textos para mostrar suas ideias, para informar sobre fatos que os destinatários necessitam ou devem conhecer, para incitar seus leitores a empreender ações que consideram valiosas, para convencê-los da validade dos pontos de vista ou das propostas que tentam promover, para protestar ou reclamar, para compartilhar com os demais uma bela frase ou um bom escrito, para intrigar ou fazer rir. O necessário é fazer da escola um âmbito onde leitura e escritas sejam práticas vivas e vitais, onde ler e escrever sejam instrumentos poderosos que permitem repensar o mundo e reorganizar o próprio pensamento, onde interpretar e produzir textos sejam direitos que é legítimo exercer e responsabilidades que é necessário assumirem.</w:t>
      </w:r>
    </w:p>
    <w:p w14:paraId="0B947AFA" w14:textId="77777777" w:rsidR="00E91074" w:rsidRPr="00E91074" w:rsidRDefault="00E91074" w:rsidP="00E91074">
      <w:pPr>
        <w:pStyle w:val="Ttulo1"/>
        <w:ind w:left="2268"/>
        <w:jc w:val="both"/>
        <w:rPr>
          <w:b w:val="0"/>
          <w:bCs w:val="0"/>
          <w:sz w:val="22"/>
          <w:szCs w:val="22"/>
        </w:rPr>
      </w:pPr>
    </w:p>
    <w:p w14:paraId="4ADD9A4F" w14:textId="77777777" w:rsidR="00E91074" w:rsidRDefault="00E91074" w:rsidP="00CA339C">
      <w:pPr>
        <w:pStyle w:val="Ttulo1"/>
        <w:spacing w:line="360" w:lineRule="auto"/>
        <w:jc w:val="both"/>
        <w:rPr>
          <w:b w:val="0"/>
          <w:bCs w:val="0"/>
          <w:sz w:val="22"/>
          <w:szCs w:val="22"/>
        </w:rPr>
      </w:pPr>
    </w:p>
    <w:p w14:paraId="210106A1" w14:textId="4348B849" w:rsidR="00D47A69" w:rsidRDefault="004338F8" w:rsidP="00D47A69">
      <w:pPr>
        <w:pStyle w:val="Ttulo1"/>
        <w:spacing w:line="360" w:lineRule="auto"/>
        <w:ind w:left="0" w:firstLine="851"/>
        <w:jc w:val="both"/>
        <w:rPr>
          <w:b w:val="0"/>
          <w:bCs w:val="0"/>
        </w:rPr>
      </w:pPr>
      <w:r>
        <w:rPr>
          <w:b w:val="0"/>
          <w:bCs w:val="0"/>
        </w:rPr>
        <w:t xml:space="preserve">Vivenciar a leitura é indispensável para </w:t>
      </w:r>
      <w:r w:rsidR="005602DA">
        <w:rPr>
          <w:b w:val="0"/>
          <w:bCs w:val="0"/>
        </w:rPr>
        <w:t>o desenvolvimento amplo, e a escola sendo um dos principais estimuladores para</w:t>
      </w:r>
      <w:r w:rsidR="00875BD9">
        <w:rPr>
          <w:b w:val="0"/>
          <w:bCs w:val="0"/>
        </w:rPr>
        <w:t xml:space="preserve"> </w:t>
      </w:r>
      <w:r w:rsidR="00287A89">
        <w:rPr>
          <w:b w:val="0"/>
          <w:bCs w:val="0"/>
        </w:rPr>
        <w:t>desenvolver o gosto pela leitura nos estudantes</w:t>
      </w:r>
      <w:r w:rsidR="00F03238">
        <w:rPr>
          <w:b w:val="0"/>
          <w:bCs w:val="0"/>
        </w:rPr>
        <w:t xml:space="preserve"> acabou sendo afetada pelo contexto pandêmico a qual todos foram atingindos, com isso o projeto veio para estimular os educandos a </w:t>
      </w:r>
      <w:r w:rsidR="00CA339C">
        <w:rPr>
          <w:b w:val="0"/>
          <w:bCs w:val="0"/>
        </w:rPr>
        <w:t>lerem e aprimorarem seus conhecimentos de mundo.</w:t>
      </w:r>
    </w:p>
    <w:p w14:paraId="592B9369" w14:textId="64390C9D" w:rsidR="00B36244" w:rsidRDefault="0089319D" w:rsidP="00D47A69">
      <w:pPr>
        <w:pStyle w:val="Ttulo1"/>
        <w:spacing w:line="360" w:lineRule="auto"/>
        <w:ind w:left="0" w:firstLine="851"/>
        <w:jc w:val="both"/>
        <w:rPr>
          <w:b w:val="0"/>
          <w:bCs w:val="0"/>
        </w:rPr>
      </w:pPr>
      <w:r>
        <w:rPr>
          <w:b w:val="0"/>
          <w:bCs w:val="0"/>
        </w:rPr>
        <w:t>Educadores em geral devem estimular seus alunos a desenvolverem pensamentos críticos</w:t>
      </w:r>
      <w:r w:rsidR="00060498">
        <w:rPr>
          <w:b w:val="0"/>
          <w:bCs w:val="0"/>
        </w:rPr>
        <w:t xml:space="preserve"> e com a intenção de contribuir </w:t>
      </w:r>
      <w:r w:rsidR="00B5698B">
        <w:rPr>
          <w:b w:val="0"/>
          <w:bCs w:val="0"/>
        </w:rPr>
        <w:t>e trazer um diferencial para os alunos da rede pública de Campos Sales-CE</w:t>
      </w:r>
      <w:r w:rsidR="0081137F">
        <w:rPr>
          <w:b w:val="0"/>
          <w:bCs w:val="0"/>
        </w:rPr>
        <w:t xml:space="preserve">  o projeto foi pensando e executado</w:t>
      </w:r>
      <w:r w:rsidR="00282310">
        <w:rPr>
          <w:b w:val="0"/>
          <w:bCs w:val="0"/>
        </w:rPr>
        <w:t xml:space="preserve">, </w:t>
      </w:r>
      <w:r w:rsidR="0083743F">
        <w:rPr>
          <w:b w:val="0"/>
          <w:bCs w:val="0"/>
        </w:rPr>
        <w:t xml:space="preserve">contribuindo não </w:t>
      </w:r>
      <w:r w:rsidR="00282310">
        <w:rPr>
          <w:b w:val="0"/>
          <w:bCs w:val="0"/>
        </w:rPr>
        <w:t>soment</w:t>
      </w:r>
      <w:r w:rsidR="0083743F">
        <w:rPr>
          <w:b w:val="0"/>
          <w:bCs w:val="0"/>
        </w:rPr>
        <w:t xml:space="preserve">e </w:t>
      </w:r>
      <w:r w:rsidR="00282310">
        <w:rPr>
          <w:b w:val="0"/>
          <w:bCs w:val="0"/>
        </w:rPr>
        <w:t>com a leitura em si e discussões</w:t>
      </w:r>
      <w:r w:rsidR="00073070">
        <w:rPr>
          <w:b w:val="0"/>
          <w:bCs w:val="0"/>
        </w:rPr>
        <w:t xml:space="preserve"> em grupo</w:t>
      </w:r>
      <w:r w:rsidR="00AF71C5">
        <w:rPr>
          <w:b w:val="0"/>
          <w:bCs w:val="0"/>
        </w:rPr>
        <w:t>,</w:t>
      </w:r>
      <w:r w:rsidR="00073070">
        <w:rPr>
          <w:b w:val="0"/>
          <w:bCs w:val="0"/>
        </w:rPr>
        <w:t xml:space="preserve"> mas também estimulou na melhora da escrita, pois foi apresentada uma linguagem </w:t>
      </w:r>
      <w:r w:rsidR="00BB3178">
        <w:rPr>
          <w:b w:val="0"/>
          <w:bCs w:val="0"/>
        </w:rPr>
        <w:t>um tanto diferente da que os alunos estavam acostumados habitualmente</w:t>
      </w:r>
      <w:r w:rsidR="004A628D">
        <w:rPr>
          <w:b w:val="0"/>
          <w:bCs w:val="0"/>
        </w:rPr>
        <w:t>,</w:t>
      </w:r>
      <w:r w:rsidR="00A92C90">
        <w:rPr>
          <w:b w:val="0"/>
          <w:bCs w:val="0"/>
        </w:rPr>
        <w:t xml:space="preserve"> a leitura tem de grande ajuda para o </w:t>
      </w:r>
      <w:r w:rsidR="00712C35">
        <w:rPr>
          <w:b w:val="0"/>
          <w:bCs w:val="0"/>
        </w:rPr>
        <w:t xml:space="preserve">desenvolvimento de escrita </w:t>
      </w:r>
      <w:r w:rsidR="002F218C">
        <w:rPr>
          <w:b w:val="0"/>
          <w:bCs w:val="0"/>
        </w:rPr>
        <w:t xml:space="preserve">como </w:t>
      </w:r>
      <w:r w:rsidR="00AF71C5">
        <w:rPr>
          <w:b w:val="0"/>
          <w:bCs w:val="0"/>
        </w:rPr>
        <w:t>abordado nos</w:t>
      </w:r>
      <w:r w:rsidR="004A628D">
        <w:rPr>
          <w:b w:val="0"/>
          <w:bCs w:val="0"/>
        </w:rPr>
        <w:t xml:space="preserve"> </w:t>
      </w:r>
      <w:r w:rsidR="00E54E40" w:rsidRPr="00E54E40">
        <w:rPr>
          <w:b w:val="0"/>
          <w:bCs w:val="0"/>
        </w:rPr>
        <w:t>PCN’s</w:t>
      </w:r>
      <w:r w:rsidR="00AF71C5">
        <w:rPr>
          <w:b w:val="0"/>
          <w:bCs w:val="0"/>
        </w:rPr>
        <w:t>:</w:t>
      </w:r>
    </w:p>
    <w:p w14:paraId="48D4E577" w14:textId="77777777" w:rsidR="00E91074" w:rsidRDefault="00E91074" w:rsidP="00E91074">
      <w:pPr>
        <w:pStyle w:val="Ttulo1"/>
        <w:spacing w:line="360" w:lineRule="auto"/>
        <w:ind w:left="0"/>
        <w:jc w:val="both"/>
        <w:rPr>
          <w:b w:val="0"/>
          <w:bCs w:val="0"/>
        </w:rPr>
      </w:pPr>
    </w:p>
    <w:p w14:paraId="34C50B4A" w14:textId="2FFD0C2E" w:rsidR="00B01721" w:rsidRDefault="008E3F9C" w:rsidP="00E91074">
      <w:pPr>
        <w:pStyle w:val="Ttulo1"/>
        <w:ind w:left="2268"/>
        <w:jc w:val="both"/>
        <w:rPr>
          <w:b w:val="0"/>
          <w:bCs w:val="0"/>
          <w:sz w:val="22"/>
          <w:szCs w:val="22"/>
        </w:rPr>
      </w:pPr>
      <w:r w:rsidRPr="008E3F9C">
        <w:rPr>
          <w:b w:val="0"/>
          <w:bCs w:val="0"/>
          <w:sz w:val="22"/>
          <w:szCs w:val="22"/>
        </w:rPr>
        <w:t xml:space="preserve">Leitura e escrita são práticas complementares fortemente relacionadas, que se modificam mutuamente no processo de letramento – a escrita transforma a fala (a construção da “fala letrada”) e a fala influência a escrita (o aparecimento de “traços de oralidade” nos textos escritos). São práticas que permitem ao aluno constituir seu conhecimento sobre os diferentes gêneros, sobre os procedimentos mais adequados para lê-los e escrevê-los e sobre as circunstâncias de uso da escrita. A relação que se estabelece entre leitura e escrita, entre o papel de leitor e de escritor, no entanto, não é mecânica: alguém que lê muito é automaticamente, alguém que escreve bem. Pode-se dizer que existe uma grande possibilidade de que assim seja. É nesse contexto considerado que o ensino deve ter como meta formar leitores que sejam </w:t>
      </w:r>
      <w:r w:rsidRPr="008E3F9C">
        <w:rPr>
          <w:b w:val="0"/>
          <w:bCs w:val="0"/>
          <w:sz w:val="22"/>
          <w:szCs w:val="22"/>
        </w:rPr>
        <w:lastRenderedPageBreak/>
        <w:t>também capazes de produzir textos coerentes, coesos, adequados e ortograficamente escritos – que a relação entre essas atividades deve ser compreendida. (PCN’s volume 2, 1997, p. 52/53).</w:t>
      </w:r>
    </w:p>
    <w:p w14:paraId="19C90439" w14:textId="77777777" w:rsidR="00226457" w:rsidRDefault="00226457" w:rsidP="008E3F9C">
      <w:pPr>
        <w:pStyle w:val="Ttulo1"/>
        <w:spacing w:line="360" w:lineRule="auto"/>
        <w:ind w:left="2880"/>
        <w:jc w:val="both"/>
        <w:rPr>
          <w:b w:val="0"/>
          <w:bCs w:val="0"/>
          <w:sz w:val="22"/>
          <w:szCs w:val="22"/>
        </w:rPr>
      </w:pPr>
    </w:p>
    <w:p w14:paraId="03990ED1" w14:textId="648E7546" w:rsidR="008E3F9C" w:rsidRDefault="00E91074" w:rsidP="00E91074">
      <w:pPr>
        <w:pStyle w:val="Ttulo1"/>
        <w:spacing w:line="360" w:lineRule="auto"/>
        <w:ind w:left="0"/>
        <w:jc w:val="both"/>
        <w:rPr>
          <w:b w:val="0"/>
          <w:bCs w:val="0"/>
        </w:rPr>
      </w:pPr>
      <w:r>
        <w:rPr>
          <w:b w:val="0"/>
          <w:bCs w:val="0"/>
        </w:rPr>
        <w:tab/>
      </w:r>
      <w:r w:rsidR="00012F22">
        <w:rPr>
          <w:b w:val="0"/>
          <w:bCs w:val="0"/>
        </w:rPr>
        <w:t>De maneira</w:t>
      </w:r>
      <w:r w:rsidR="00B656A3">
        <w:rPr>
          <w:b w:val="0"/>
          <w:bCs w:val="0"/>
        </w:rPr>
        <w:t xml:space="preserve"> geral o projeto </w:t>
      </w:r>
      <w:r w:rsidR="00AD2BA4">
        <w:rPr>
          <w:b w:val="0"/>
          <w:bCs w:val="0"/>
        </w:rPr>
        <w:t xml:space="preserve">teve a plena intenção de contribuir com o letramento mais aprofundado </w:t>
      </w:r>
      <w:r w:rsidR="00B055E6">
        <w:rPr>
          <w:b w:val="0"/>
          <w:bCs w:val="0"/>
        </w:rPr>
        <w:t>dos estudantes</w:t>
      </w:r>
      <w:r w:rsidR="00226457">
        <w:rPr>
          <w:b w:val="0"/>
          <w:bCs w:val="0"/>
        </w:rPr>
        <w:t>, contribuindo no desenvolvimento de muitos pilares no qual já fora citado nas linhas acima.</w:t>
      </w:r>
    </w:p>
    <w:p w14:paraId="4ED3C9AA" w14:textId="77777777" w:rsidR="003F353F" w:rsidRPr="00012F22" w:rsidRDefault="003F353F" w:rsidP="008E3F9C">
      <w:pPr>
        <w:pStyle w:val="Ttulo1"/>
        <w:spacing w:line="360" w:lineRule="auto"/>
        <w:jc w:val="both"/>
        <w:rPr>
          <w:b w:val="0"/>
          <w:bCs w:val="0"/>
        </w:rPr>
      </w:pPr>
    </w:p>
    <w:p w14:paraId="2D8E6D7A" w14:textId="643425DF" w:rsidR="00CB170D" w:rsidRDefault="00E85539" w:rsidP="003F353F">
      <w:pPr>
        <w:pStyle w:val="Ttulo1"/>
        <w:ind w:left="0"/>
        <w:jc w:val="both"/>
      </w:pPr>
      <w:r>
        <w:t xml:space="preserve">3 RESULTADOS E DISCUSSÃO </w:t>
      </w:r>
    </w:p>
    <w:p w14:paraId="3D06CB2E" w14:textId="344B02D6" w:rsidR="00E91074" w:rsidRDefault="00E91074" w:rsidP="00113466">
      <w:pPr>
        <w:pStyle w:val="Ttulo1"/>
        <w:ind w:left="0"/>
        <w:jc w:val="both"/>
      </w:pPr>
    </w:p>
    <w:p w14:paraId="3CB8A369" w14:textId="77777777" w:rsidR="00E91074" w:rsidRDefault="00E91074" w:rsidP="00113466">
      <w:pPr>
        <w:pStyle w:val="Ttulo1"/>
        <w:ind w:left="0"/>
        <w:jc w:val="both"/>
      </w:pPr>
    </w:p>
    <w:p w14:paraId="7011A5D3" w14:textId="48AD7229" w:rsidR="005D2312" w:rsidRDefault="00E91074" w:rsidP="00E91074">
      <w:pPr>
        <w:pStyle w:val="Ttulo1"/>
        <w:spacing w:line="360" w:lineRule="auto"/>
        <w:ind w:left="0"/>
        <w:jc w:val="both"/>
        <w:rPr>
          <w:b w:val="0"/>
          <w:bCs w:val="0"/>
        </w:rPr>
      </w:pPr>
      <w:r>
        <w:tab/>
      </w:r>
      <w:r w:rsidR="005B6797">
        <w:rPr>
          <w:b w:val="0"/>
          <w:bCs w:val="0"/>
        </w:rPr>
        <w:t xml:space="preserve">No período de </w:t>
      </w:r>
      <w:r w:rsidR="00797C94">
        <w:rPr>
          <w:b w:val="0"/>
          <w:bCs w:val="0"/>
        </w:rPr>
        <w:t xml:space="preserve">nove meses, cerca de 200 estudantes </w:t>
      </w:r>
      <w:r w:rsidR="005028FD">
        <w:rPr>
          <w:b w:val="0"/>
          <w:bCs w:val="0"/>
        </w:rPr>
        <w:t xml:space="preserve">participaram semanalmente das leituras em grupos, </w:t>
      </w:r>
      <w:r w:rsidR="008055F5">
        <w:rPr>
          <w:b w:val="0"/>
          <w:bCs w:val="0"/>
        </w:rPr>
        <w:t xml:space="preserve">com um total de 6 escolas </w:t>
      </w:r>
      <w:r w:rsidR="00B76F46">
        <w:rPr>
          <w:b w:val="0"/>
          <w:bCs w:val="0"/>
        </w:rPr>
        <w:t>participantes</w:t>
      </w:r>
      <w:r w:rsidR="00891486">
        <w:rPr>
          <w:b w:val="0"/>
          <w:bCs w:val="0"/>
        </w:rPr>
        <w:t xml:space="preserve">, com leituras de grandes obras como </w:t>
      </w:r>
      <w:r w:rsidR="005E57A3">
        <w:rPr>
          <w:b w:val="0"/>
          <w:bCs w:val="0"/>
        </w:rPr>
        <w:t>“</w:t>
      </w:r>
      <w:r w:rsidR="00113466">
        <w:rPr>
          <w:b w:val="0"/>
          <w:bCs w:val="0"/>
        </w:rPr>
        <w:t xml:space="preserve"> </w:t>
      </w:r>
      <w:r w:rsidR="00113466" w:rsidRPr="00E91074">
        <w:rPr>
          <w:b w:val="0"/>
          <w:bCs w:val="0"/>
          <w:i/>
          <w:iCs/>
        </w:rPr>
        <w:t>Malala, a menina que queria ir para a escola</w:t>
      </w:r>
      <w:r w:rsidR="00113466">
        <w:rPr>
          <w:b w:val="0"/>
          <w:bCs w:val="0"/>
        </w:rPr>
        <w:t xml:space="preserve">” de </w:t>
      </w:r>
      <w:r w:rsidR="00864881">
        <w:rPr>
          <w:b w:val="0"/>
          <w:bCs w:val="0"/>
        </w:rPr>
        <w:t>Adriana Carranca, “</w:t>
      </w:r>
      <w:r w:rsidR="00864881" w:rsidRPr="00E91074">
        <w:rPr>
          <w:b w:val="0"/>
          <w:bCs w:val="0"/>
          <w:i/>
          <w:iCs/>
        </w:rPr>
        <w:t>Quarto de despejo</w:t>
      </w:r>
      <w:r w:rsidR="00864881">
        <w:rPr>
          <w:b w:val="0"/>
          <w:bCs w:val="0"/>
        </w:rPr>
        <w:t>” de Carolina Maria de Jesus</w:t>
      </w:r>
      <w:r w:rsidR="00630757">
        <w:rPr>
          <w:b w:val="0"/>
          <w:bCs w:val="0"/>
        </w:rPr>
        <w:t xml:space="preserve">, “ </w:t>
      </w:r>
      <w:r w:rsidR="00630757" w:rsidRPr="00E91074">
        <w:rPr>
          <w:b w:val="0"/>
          <w:bCs w:val="0"/>
          <w:i/>
          <w:iCs/>
        </w:rPr>
        <w:t>O menino do pijama listrado</w:t>
      </w:r>
      <w:r w:rsidR="00630757">
        <w:rPr>
          <w:b w:val="0"/>
          <w:bCs w:val="0"/>
        </w:rPr>
        <w:t xml:space="preserve">” de </w:t>
      </w:r>
      <w:r w:rsidR="000357D5">
        <w:rPr>
          <w:b w:val="0"/>
          <w:bCs w:val="0"/>
        </w:rPr>
        <w:t xml:space="preserve"> John Boyne, obras com importantes conteúdo e contribuições sociais</w:t>
      </w:r>
      <w:r w:rsidR="00D802CF">
        <w:rPr>
          <w:b w:val="0"/>
          <w:bCs w:val="0"/>
        </w:rPr>
        <w:t>, o incentivo à leitura claramente impa</w:t>
      </w:r>
      <w:r w:rsidR="00DF111D">
        <w:rPr>
          <w:b w:val="0"/>
          <w:bCs w:val="0"/>
        </w:rPr>
        <w:t>ctou os estudantes</w:t>
      </w:r>
      <w:r w:rsidR="00C45AD7">
        <w:rPr>
          <w:b w:val="0"/>
          <w:bCs w:val="0"/>
        </w:rPr>
        <w:t xml:space="preserve">, que despertaram o gosto pela leitura e </w:t>
      </w:r>
      <w:r w:rsidR="00996B97">
        <w:rPr>
          <w:b w:val="0"/>
          <w:bCs w:val="0"/>
        </w:rPr>
        <w:t>interesse por temas sociais</w:t>
      </w:r>
      <w:r w:rsidR="008D5AAB">
        <w:rPr>
          <w:b w:val="0"/>
          <w:bCs w:val="0"/>
        </w:rPr>
        <w:t>.</w:t>
      </w:r>
    </w:p>
    <w:p w14:paraId="39278267" w14:textId="24280C43" w:rsidR="00CD7776" w:rsidRDefault="00CD7776" w:rsidP="00E91074">
      <w:pPr>
        <w:pStyle w:val="Ttulo1"/>
        <w:spacing w:line="360" w:lineRule="auto"/>
        <w:ind w:left="0"/>
        <w:jc w:val="both"/>
        <w:rPr>
          <w:b w:val="0"/>
          <w:bCs w:val="0"/>
        </w:rPr>
      </w:pPr>
    </w:p>
    <w:p w14:paraId="62BCF501" w14:textId="62B16419" w:rsidR="008D5AAB" w:rsidRDefault="008D5AAB" w:rsidP="00113466">
      <w:pPr>
        <w:pStyle w:val="Ttulo1"/>
        <w:ind w:left="0"/>
        <w:jc w:val="both"/>
        <w:rPr>
          <w:b w:val="0"/>
          <w:bCs w:val="0"/>
        </w:rPr>
      </w:pPr>
    </w:p>
    <w:p w14:paraId="3A8015C5" w14:textId="14467D21" w:rsidR="006A405B" w:rsidRDefault="00E91074" w:rsidP="00E91074">
      <w:pPr>
        <w:pStyle w:val="Ttulo1"/>
        <w:ind w:left="0"/>
        <w:jc w:val="center"/>
        <w:rPr>
          <w:b w:val="0"/>
          <w:bCs w:val="0"/>
        </w:rPr>
      </w:pPr>
      <w:r>
        <w:rPr>
          <w:b w:val="0"/>
          <w:bCs w:val="0"/>
          <w:noProof/>
          <w:lang w:val="pt-BR" w:eastAsia="pt-BR"/>
        </w:rPr>
        <w:drawing>
          <wp:anchor distT="0" distB="0" distL="114300" distR="114300" simplePos="0" relativeHeight="251659264" behindDoc="0" locked="0" layoutInCell="1" allowOverlap="1" wp14:anchorId="74DDE90E" wp14:editId="2915A9BC">
            <wp:simplePos x="0" y="0"/>
            <wp:positionH relativeFrom="column">
              <wp:posOffset>1327150</wp:posOffset>
            </wp:positionH>
            <wp:positionV relativeFrom="paragraph">
              <wp:posOffset>220980</wp:posOffset>
            </wp:positionV>
            <wp:extent cx="3072130" cy="1993265"/>
            <wp:effectExtent l="0" t="0" r="1270" b="635"/>
            <wp:wrapTopAndBottom/>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72130" cy="1993265"/>
                    </a:xfrm>
                    <a:prstGeom prst="rect">
                      <a:avLst/>
                    </a:prstGeom>
                  </pic:spPr>
                </pic:pic>
              </a:graphicData>
            </a:graphic>
            <wp14:sizeRelH relativeFrom="margin">
              <wp14:pctWidth>0</wp14:pctWidth>
            </wp14:sizeRelH>
            <wp14:sizeRelV relativeFrom="margin">
              <wp14:pctHeight>0</wp14:pctHeight>
            </wp14:sizeRelV>
          </wp:anchor>
        </w:drawing>
      </w:r>
      <w:r w:rsidR="00543A96">
        <w:t xml:space="preserve">Figura 01- </w:t>
      </w:r>
      <w:r w:rsidR="00543A96">
        <w:rPr>
          <w:b w:val="0"/>
          <w:bCs w:val="0"/>
        </w:rPr>
        <w:t>grupo de leitura</w:t>
      </w:r>
    </w:p>
    <w:p w14:paraId="67503266" w14:textId="3F67FF91" w:rsidR="00E91074" w:rsidRDefault="00E91074" w:rsidP="00E91074">
      <w:pPr>
        <w:pStyle w:val="Ttulo1"/>
        <w:ind w:left="0"/>
        <w:jc w:val="center"/>
        <w:rPr>
          <w:b w:val="0"/>
          <w:bCs w:val="0"/>
        </w:rPr>
      </w:pPr>
      <w:r>
        <w:t xml:space="preserve">Fonte: </w:t>
      </w:r>
      <w:r>
        <w:rPr>
          <w:b w:val="0"/>
          <w:bCs w:val="0"/>
        </w:rPr>
        <w:t>Arquivo pessoal, 2022</w:t>
      </w:r>
    </w:p>
    <w:p w14:paraId="13C4368B" w14:textId="696D364E" w:rsidR="00D47A69" w:rsidRDefault="00D47A69" w:rsidP="00E91074">
      <w:pPr>
        <w:pStyle w:val="Ttulo1"/>
        <w:ind w:left="0"/>
        <w:jc w:val="center"/>
        <w:rPr>
          <w:b w:val="0"/>
          <w:bCs w:val="0"/>
        </w:rPr>
      </w:pPr>
    </w:p>
    <w:p w14:paraId="1DC936F0" w14:textId="77777777" w:rsidR="00D47A69" w:rsidRPr="00543A96" w:rsidRDefault="00D47A69" w:rsidP="00E91074">
      <w:pPr>
        <w:pStyle w:val="Ttulo1"/>
        <w:ind w:left="0"/>
        <w:jc w:val="center"/>
        <w:rPr>
          <w:b w:val="0"/>
          <w:bCs w:val="0"/>
        </w:rPr>
      </w:pPr>
    </w:p>
    <w:p w14:paraId="067D74CB" w14:textId="4357E9D0" w:rsidR="005971D1" w:rsidRDefault="00E91074" w:rsidP="00E91074">
      <w:pPr>
        <w:pStyle w:val="Ttulo1"/>
        <w:ind w:left="0"/>
        <w:jc w:val="center"/>
        <w:rPr>
          <w:b w:val="0"/>
          <w:bCs w:val="0"/>
        </w:rPr>
      </w:pPr>
      <w:r>
        <w:rPr>
          <w:b w:val="0"/>
          <w:bCs w:val="0"/>
          <w:noProof/>
          <w:lang w:val="pt-BR" w:eastAsia="pt-BR"/>
        </w:rPr>
        <w:lastRenderedPageBreak/>
        <w:drawing>
          <wp:anchor distT="0" distB="0" distL="114300" distR="114300" simplePos="0" relativeHeight="251660288" behindDoc="0" locked="0" layoutInCell="1" allowOverlap="1" wp14:anchorId="432FC538" wp14:editId="72F7E854">
            <wp:simplePos x="0" y="0"/>
            <wp:positionH relativeFrom="column">
              <wp:posOffset>1153795</wp:posOffset>
            </wp:positionH>
            <wp:positionV relativeFrom="paragraph">
              <wp:posOffset>302260</wp:posOffset>
            </wp:positionV>
            <wp:extent cx="3236595" cy="1791970"/>
            <wp:effectExtent l="0" t="0" r="1905" b="0"/>
            <wp:wrapTopAndBottom/>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36595" cy="1791970"/>
                    </a:xfrm>
                    <a:prstGeom prst="rect">
                      <a:avLst/>
                    </a:prstGeom>
                  </pic:spPr>
                </pic:pic>
              </a:graphicData>
            </a:graphic>
            <wp14:sizeRelH relativeFrom="margin">
              <wp14:pctWidth>0</wp14:pctWidth>
            </wp14:sizeRelH>
            <wp14:sizeRelV relativeFrom="margin">
              <wp14:pctHeight>0</wp14:pctHeight>
            </wp14:sizeRelV>
          </wp:anchor>
        </w:drawing>
      </w:r>
      <w:r w:rsidR="005971D1">
        <w:t xml:space="preserve">Figura 02- </w:t>
      </w:r>
      <w:r>
        <w:rPr>
          <w:b w:val="0"/>
          <w:bCs w:val="0"/>
        </w:rPr>
        <w:t>G</w:t>
      </w:r>
      <w:r w:rsidR="005971D1">
        <w:rPr>
          <w:b w:val="0"/>
          <w:bCs w:val="0"/>
        </w:rPr>
        <w:t>rupo de leitura</w:t>
      </w:r>
    </w:p>
    <w:p w14:paraId="69B21A4A" w14:textId="04CDAF91" w:rsidR="00E91074" w:rsidRDefault="00E91074" w:rsidP="00E91074">
      <w:pPr>
        <w:pStyle w:val="Ttulo1"/>
        <w:ind w:left="0"/>
        <w:jc w:val="center"/>
        <w:rPr>
          <w:b w:val="0"/>
          <w:bCs w:val="0"/>
        </w:rPr>
      </w:pPr>
      <w:r>
        <w:t xml:space="preserve">Fonte: </w:t>
      </w:r>
      <w:r>
        <w:rPr>
          <w:b w:val="0"/>
          <w:bCs w:val="0"/>
        </w:rPr>
        <w:t>Arquivo pessoal, 2022</w:t>
      </w:r>
    </w:p>
    <w:p w14:paraId="41F23993" w14:textId="049795F2" w:rsidR="00A75A4E" w:rsidRDefault="00A75A4E" w:rsidP="00113466">
      <w:pPr>
        <w:pStyle w:val="Ttulo1"/>
        <w:ind w:left="0"/>
        <w:jc w:val="both"/>
        <w:rPr>
          <w:b w:val="0"/>
          <w:bCs w:val="0"/>
        </w:rPr>
      </w:pPr>
    </w:p>
    <w:p w14:paraId="46601AB6" w14:textId="6FEDA1FD" w:rsidR="00A75A4E" w:rsidRDefault="00A75A4E" w:rsidP="00113466">
      <w:pPr>
        <w:pStyle w:val="Ttulo1"/>
        <w:ind w:left="0"/>
        <w:jc w:val="both"/>
        <w:rPr>
          <w:b w:val="0"/>
          <w:bCs w:val="0"/>
        </w:rPr>
      </w:pPr>
    </w:p>
    <w:p w14:paraId="5DC8A8AF" w14:textId="5C39C28A" w:rsidR="006A405B" w:rsidRDefault="00A75A4E" w:rsidP="00E91074">
      <w:pPr>
        <w:pStyle w:val="Ttulo1"/>
        <w:ind w:left="0"/>
        <w:jc w:val="center"/>
        <w:rPr>
          <w:b w:val="0"/>
          <w:bCs w:val="0"/>
        </w:rPr>
      </w:pPr>
      <w:r>
        <w:t>Figura 03</w:t>
      </w:r>
      <w:r w:rsidR="00C944A9">
        <w:t xml:space="preserve">- </w:t>
      </w:r>
      <w:r w:rsidR="00C944A9">
        <w:rPr>
          <w:b w:val="0"/>
          <w:bCs w:val="0"/>
        </w:rPr>
        <w:t>leitura</w:t>
      </w:r>
      <w:r w:rsidR="00E91074">
        <w:rPr>
          <w:b w:val="0"/>
          <w:bCs w:val="0"/>
          <w:noProof/>
          <w:lang w:val="pt-BR" w:eastAsia="pt-BR"/>
        </w:rPr>
        <w:drawing>
          <wp:anchor distT="0" distB="0" distL="114300" distR="114300" simplePos="0" relativeHeight="251661312" behindDoc="0" locked="0" layoutInCell="1" allowOverlap="1" wp14:anchorId="21784BEF" wp14:editId="02A37340">
            <wp:simplePos x="0" y="0"/>
            <wp:positionH relativeFrom="column">
              <wp:posOffset>1158240</wp:posOffset>
            </wp:positionH>
            <wp:positionV relativeFrom="paragraph">
              <wp:posOffset>229870</wp:posOffset>
            </wp:positionV>
            <wp:extent cx="3236595" cy="2383155"/>
            <wp:effectExtent l="0" t="0" r="1905" b="0"/>
            <wp:wrapTopAndBottom/>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36595" cy="2383155"/>
                    </a:xfrm>
                    <a:prstGeom prst="rect">
                      <a:avLst/>
                    </a:prstGeom>
                  </pic:spPr>
                </pic:pic>
              </a:graphicData>
            </a:graphic>
            <wp14:sizeRelH relativeFrom="margin">
              <wp14:pctWidth>0</wp14:pctWidth>
            </wp14:sizeRelH>
            <wp14:sizeRelV relativeFrom="margin">
              <wp14:pctHeight>0</wp14:pctHeight>
            </wp14:sizeRelV>
          </wp:anchor>
        </w:drawing>
      </w:r>
    </w:p>
    <w:p w14:paraId="50507FBD" w14:textId="5BBF2B15" w:rsidR="00E91074" w:rsidRDefault="00E91074" w:rsidP="00E91074">
      <w:pPr>
        <w:pStyle w:val="Ttulo1"/>
        <w:ind w:left="0"/>
        <w:jc w:val="center"/>
        <w:rPr>
          <w:b w:val="0"/>
          <w:bCs w:val="0"/>
        </w:rPr>
      </w:pPr>
      <w:r>
        <w:t xml:space="preserve">Fonte: </w:t>
      </w:r>
      <w:r>
        <w:rPr>
          <w:b w:val="0"/>
          <w:bCs w:val="0"/>
        </w:rPr>
        <w:t>Arquivo pessoal, 2022</w:t>
      </w:r>
    </w:p>
    <w:p w14:paraId="70B2BE26" w14:textId="77777777" w:rsidR="00D47A69" w:rsidRDefault="00D47A69" w:rsidP="0000381E">
      <w:pPr>
        <w:pStyle w:val="Ttulo1"/>
        <w:ind w:left="0"/>
        <w:jc w:val="both"/>
        <w:rPr>
          <w:b w:val="0"/>
          <w:bCs w:val="0"/>
        </w:rPr>
      </w:pPr>
    </w:p>
    <w:p w14:paraId="565D7CB6" w14:textId="0A25D646" w:rsidR="00103BA5" w:rsidRPr="00C944A9" w:rsidRDefault="00DD3144" w:rsidP="00D47A69">
      <w:pPr>
        <w:pStyle w:val="Ttulo1"/>
        <w:spacing w:line="360" w:lineRule="auto"/>
        <w:ind w:left="0" w:firstLine="851"/>
        <w:jc w:val="both"/>
        <w:rPr>
          <w:b w:val="0"/>
          <w:bCs w:val="0"/>
        </w:rPr>
      </w:pPr>
      <w:r>
        <w:rPr>
          <w:b w:val="0"/>
          <w:bCs w:val="0"/>
        </w:rPr>
        <w:t>Foi notório o grande entusiasmo dos estudantes para a participação</w:t>
      </w:r>
      <w:r w:rsidR="003D242B">
        <w:rPr>
          <w:b w:val="0"/>
          <w:bCs w:val="0"/>
        </w:rPr>
        <w:t xml:space="preserve"> </w:t>
      </w:r>
      <w:r w:rsidR="00D97904">
        <w:rPr>
          <w:b w:val="0"/>
          <w:bCs w:val="0"/>
        </w:rPr>
        <w:t xml:space="preserve">com </w:t>
      </w:r>
      <w:r w:rsidR="003D242B">
        <w:rPr>
          <w:b w:val="0"/>
          <w:bCs w:val="0"/>
        </w:rPr>
        <w:t>projeto</w:t>
      </w:r>
      <w:r>
        <w:rPr>
          <w:b w:val="0"/>
          <w:bCs w:val="0"/>
        </w:rPr>
        <w:t xml:space="preserve"> pois foi algo que fugiu da rotina</w:t>
      </w:r>
      <w:r w:rsidR="00642670">
        <w:rPr>
          <w:b w:val="0"/>
          <w:bCs w:val="0"/>
        </w:rPr>
        <w:t xml:space="preserve"> e trouxe</w:t>
      </w:r>
      <w:r w:rsidR="003D242B">
        <w:rPr>
          <w:b w:val="0"/>
          <w:bCs w:val="0"/>
        </w:rPr>
        <w:t xml:space="preserve"> um acréscimo positivo em sua educação, </w:t>
      </w:r>
      <w:r w:rsidR="00E711DF">
        <w:rPr>
          <w:b w:val="0"/>
          <w:bCs w:val="0"/>
        </w:rPr>
        <w:t xml:space="preserve">fazendo com que eles sempre perguntassem </w:t>
      </w:r>
      <w:r w:rsidR="0073478B">
        <w:rPr>
          <w:b w:val="0"/>
          <w:bCs w:val="0"/>
        </w:rPr>
        <w:t>“professora</w:t>
      </w:r>
      <w:r w:rsidR="005D10B2">
        <w:rPr>
          <w:b w:val="0"/>
          <w:bCs w:val="0"/>
        </w:rPr>
        <w:t xml:space="preserve">, </w:t>
      </w:r>
      <w:r w:rsidR="0073478B">
        <w:rPr>
          <w:b w:val="0"/>
          <w:bCs w:val="0"/>
        </w:rPr>
        <w:t xml:space="preserve">quando terá leitura novamente?”, </w:t>
      </w:r>
      <w:r w:rsidR="00D97904">
        <w:rPr>
          <w:b w:val="0"/>
          <w:bCs w:val="0"/>
        </w:rPr>
        <w:t xml:space="preserve"> </w:t>
      </w:r>
      <w:r w:rsidR="0073478B">
        <w:rPr>
          <w:b w:val="0"/>
          <w:bCs w:val="0"/>
        </w:rPr>
        <w:t xml:space="preserve">podendo assim perceber </w:t>
      </w:r>
      <w:r w:rsidR="006B1E67">
        <w:rPr>
          <w:b w:val="0"/>
          <w:bCs w:val="0"/>
        </w:rPr>
        <w:t>que o propósito do projeto estava sendo cumprido, os professores das escolas também muito receptivo</w:t>
      </w:r>
      <w:r w:rsidR="00221AC3">
        <w:rPr>
          <w:b w:val="0"/>
          <w:bCs w:val="0"/>
        </w:rPr>
        <w:t xml:space="preserve">s </w:t>
      </w:r>
      <w:r w:rsidR="006B1E67">
        <w:rPr>
          <w:b w:val="0"/>
          <w:bCs w:val="0"/>
        </w:rPr>
        <w:t xml:space="preserve"> e dispostos a ajudar </w:t>
      </w:r>
      <w:r w:rsidR="00247511">
        <w:rPr>
          <w:b w:val="0"/>
          <w:bCs w:val="0"/>
        </w:rPr>
        <w:t xml:space="preserve">pois eles vivenciam diariamente as dificuldades da educação, </w:t>
      </w:r>
      <w:r w:rsidR="00221AC3">
        <w:rPr>
          <w:b w:val="0"/>
          <w:bCs w:val="0"/>
        </w:rPr>
        <w:t>e sabem da relevância que a leitura tem na vida e formação crítica de jovens</w:t>
      </w:r>
      <w:r w:rsidR="00F643D2">
        <w:rPr>
          <w:b w:val="0"/>
          <w:bCs w:val="0"/>
        </w:rPr>
        <w:t xml:space="preserve">, </w:t>
      </w:r>
      <w:r w:rsidR="00584B6A">
        <w:rPr>
          <w:b w:val="0"/>
          <w:bCs w:val="0"/>
        </w:rPr>
        <w:t xml:space="preserve">com temas de interesse aos estudantes </w:t>
      </w:r>
      <w:r w:rsidR="0034353B">
        <w:rPr>
          <w:b w:val="0"/>
          <w:bCs w:val="0"/>
        </w:rPr>
        <w:t>de grande importância para seu desenvolvimento como cidadão</w:t>
      </w:r>
      <w:r w:rsidR="00407704">
        <w:rPr>
          <w:b w:val="0"/>
          <w:bCs w:val="0"/>
        </w:rPr>
        <w:t xml:space="preserve">, para que os estudantes não se restrinjam somente aos conteúdos </w:t>
      </w:r>
      <w:r w:rsidR="00633C45">
        <w:rPr>
          <w:b w:val="0"/>
          <w:bCs w:val="0"/>
        </w:rPr>
        <w:t>que são designados na escola</w:t>
      </w:r>
      <w:r w:rsidR="00B976E9">
        <w:rPr>
          <w:b w:val="0"/>
          <w:bCs w:val="0"/>
        </w:rPr>
        <w:t>, mas que também t</w:t>
      </w:r>
      <w:r w:rsidR="00550E00">
        <w:rPr>
          <w:b w:val="0"/>
          <w:bCs w:val="0"/>
        </w:rPr>
        <w:t xml:space="preserve">enham esse </w:t>
      </w:r>
      <w:r w:rsidR="00B976E9">
        <w:rPr>
          <w:b w:val="0"/>
          <w:bCs w:val="0"/>
        </w:rPr>
        <w:t xml:space="preserve">estímulo para </w:t>
      </w:r>
      <w:r w:rsidR="0000381E">
        <w:rPr>
          <w:b w:val="0"/>
          <w:bCs w:val="0"/>
        </w:rPr>
        <w:t xml:space="preserve">sua atuação em sociedade. </w:t>
      </w:r>
    </w:p>
    <w:p w14:paraId="3B4152CC" w14:textId="77777777" w:rsidR="00E91074" w:rsidRDefault="00E91074" w:rsidP="00E91074">
      <w:pPr>
        <w:pStyle w:val="Ttulo1"/>
        <w:ind w:left="2160"/>
        <w:jc w:val="both"/>
        <w:rPr>
          <w:b w:val="0"/>
          <w:bCs w:val="0"/>
        </w:rPr>
      </w:pPr>
    </w:p>
    <w:p w14:paraId="02E1DA24" w14:textId="61DBB3CF" w:rsidR="006A405B" w:rsidRDefault="006A405B" w:rsidP="00113466">
      <w:pPr>
        <w:pStyle w:val="Ttulo1"/>
        <w:ind w:left="0"/>
        <w:jc w:val="both"/>
        <w:rPr>
          <w:b w:val="0"/>
          <w:bCs w:val="0"/>
        </w:rPr>
      </w:pPr>
    </w:p>
    <w:p w14:paraId="0BEBBB7F" w14:textId="55CFC978" w:rsidR="006A405B" w:rsidRPr="00113466" w:rsidRDefault="006A405B" w:rsidP="00113466">
      <w:pPr>
        <w:pStyle w:val="Ttulo1"/>
        <w:ind w:left="0"/>
        <w:jc w:val="both"/>
        <w:rPr>
          <w:b w:val="0"/>
          <w:bCs w:val="0"/>
        </w:rPr>
      </w:pPr>
    </w:p>
    <w:p w14:paraId="14F44E76" w14:textId="26D39BFC" w:rsidR="00CB170D" w:rsidRDefault="00E85539" w:rsidP="00282A26">
      <w:pPr>
        <w:pStyle w:val="Ttulo1"/>
        <w:ind w:left="0"/>
        <w:jc w:val="both"/>
      </w:pPr>
      <w:r>
        <w:t xml:space="preserve">4 </w:t>
      </w:r>
      <w:r w:rsidR="008B7806">
        <w:t>CONSIDERAÇÕES</w:t>
      </w:r>
      <w:r w:rsidR="008B7806">
        <w:rPr>
          <w:spacing w:val="-4"/>
        </w:rPr>
        <w:t xml:space="preserve"> </w:t>
      </w:r>
      <w:r w:rsidR="008B7806">
        <w:t>FINAIS</w:t>
      </w:r>
      <w:r w:rsidR="009F2D1F">
        <w:t xml:space="preserve"> </w:t>
      </w:r>
    </w:p>
    <w:p w14:paraId="3B71AA65" w14:textId="77777777" w:rsidR="00E91074" w:rsidRDefault="00743909" w:rsidP="00282A26">
      <w:pPr>
        <w:pStyle w:val="Ttulo1"/>
        <w:ind w:left="0"/>
        <w:jc w:val="both"/>
        <w:rPr>
          <w:color w:val="4F81BD"/>
        </w:rPr>
      </w:pPr>
      <w:r>
        <w:rPr>
          <w:color w:val="4F81BD"/>
        </w:rPr>
        <w:t xml:space="preserve"> </w:t>
      </w:r>
    </w:p>
    <w:p w14:paraId="7D1DC019" w14:textId="1D81F38D" w:rsidR="00743909" w:rsidRPr="00E91074" w:rsidRDefault="00743909" w:rsidP="00D47A69">
      <w:pPr>
        <w:pStyle w:val="Ttulo1"/>
        <w:spacing w:line="360" w:lineRule="auto"/>
        <w:ind w:left="0" w:firstLine="851"/>
        <w:jc w:val="both"/>
        <w:rPr>
          <w:color w:val="4F81BD"/>
        </w:rPr>
      </w:pPr>
      <w:r w:rsidRPr="00743909">
        <w:rPr>
          <w:b w:val="0"/>
          <w:bCs w:val="0"/>
        </w:rPr>
        <w:t>A prática da leitura é uma atividade imprescindível ao estudante pois representa</w:t>
      </w:r>
      <w:r w:rsidR="00AE7C88">
        <w:rPr>
          <w:b w:val="0"/>
          <w:bCs w:val="0"/>
        </w:rPr>
        <w:t xml:space="preserve"> </w:t>
      </w:r>
      <w:r w:rsidRPr="00743909">
        <w:rPr>
          <w:b w:val="0"/>
          <w:bCs w:val="0"/>
        </w:rPr>
        <w:t xml:space="preserve">a construção da formação cidadã, </w:t>
      </w:r>
      <w:r w:rsidR="00D00853">
        <w:rPr>
          <w:b w:val="0"/>
          <w:bCs w:val="0"/>
        </w:rPr>
        <w:t>principalmente a leitura de temas transversais</w:t>
      </w:r>
      <w:r w:rsidRPr="00743909">
        <w:rPr>
          <w:b w:val="0"/>
          <w:bCs w:val="0"/>
        </w:rPr>
        <w:t xml:space="preserve">. O gosto pela leitura envolve hábito e incentivo, uma vez que poucas trajetórias leitoras se consolidam sozinhas. Com a implantação deste projeto concluímos que ao indicar obras lidas, </w:t>
      </w:r>
      <w:r w:rsidR="003B7E6F">
        <w:rPr>
          <w:b w:val="0"/>
          <w:bCs w:val="0"/>
        </w:rPr>
        <w:t xml:space="preserve">jovens leitores foram impactados </w:t>
      </w:r>
      <w:r w:rsidRPr="00743909">
        <w:rPr>
          <w:b w:val="0"/>
          <w:bCs w:val="0"/>
        </w:rPr>
        <w:t xml:space="preserve">Portanto, é necessário que se desenvolvam práticas leitoras educativas, </w:t>
      </w:r>
      <w:r w:rsidR="004A6A4F">
        <w:rPr>
          <w:b w:val="0"/>
          <w:bCs w:val="0"/>
        </w:rPr>
        <w:t>para a construção de pessoas humanas e bem letradas</w:t>
      </w:r>
      <w:r w:rsidR="00561200">
        <w:rPr>
          <w:b w:val="0"/>
          <w:bCs w:val="0"/>
        </w:rPr>
        <w:t>, com consciência crítica e social.</w:t>
      </w:r>
    </w:p>
    <w:p w14:paraId="66870D3C" w14:textId="77777777" w:rsidR="00EC204B" w:rsidRDefault="00EC204B" w:rsidP="00E85539">
      <w:pPr>
        <w:pStyle w:val="Corpodetexto"/>
        <w:spacing w:line="360" w:lineRule="auto"/>
        <w:ind w:right="110" w:firstLine="710"/>
        <w:jc w:val="both"/>
      </w:pPr>
    </w:p>
    <w:p w14:paraId="5C20194F" w14:textId="78035245" w:rsidR="00B00EEB" w:rsidRDefault="00EC204B" w:rsidP="00282A26">
      <w:pPr>
        <w:pStyle w:val="Corpodetexto"/>
        <w:ind w:left="0"/>
        <w:jc w:val="both"/>
        <w:rPr>
          <w:b/>
          <w:bCs/>
        </w:rPr>
      </w:pPr>
      <w:r w:rsidRPr="00EC204B">
        <w:rPr>
          <w:b/>
          <w:bCs/>
          <w:sz w:val="26"/>
        </w:rPr>
        <w:t xml:space="preserve">5 </w:t>
      </w:r>
      <w:bookmarkStart w:id="0" w:name="_Hlk70684869"/>
      <w:r w:rsidRPr="00EC204B">
        <w:rPr>
          <w:b/>
          <w:bCs/>
        </w:rPr>
        <w:t xml:space="preserve">AGRADECIMENTOS </w:t>
      </w:r>
      <w:bookmarkEnd w:id="0"/>
    </w:p>
    <w:p w14:paraId="32782521" w14:textId="46352F31" w:rsidR="00BE2033" w:rsidRDefault="00BE2033" w:rsidP="00282A26">
      <w:pPr>
        <w:pStyle w:val="Corpodetexto"/>
        <w:ind w:left="0"/>
        <w:jc w:val="both"/>
        <w:rPr>
          <w:b/>
          <w:bCs/>
        </w:rPr>
      </w:pPr>
    </w:p>
    <w:p w14:paraId="3E714352" w14:textId="4E9599EE" w:rsidR="00573981" w:rsidRDefault="00713194" w:rsidP="00E91074">
      <w:pPr>
        <w:pStyle w:val="Corpodetexto"/>
        <w:spacing w:line="360" w:lineRule="auto"/>
        <w:ind w:left="0"/>
        <w:jc w:val="both"/>
      </w:pPr>
      <w:r>
        <w:t>Ao FECOP</w:t>
      </w:r>
      <w:r w:rsidR="00A65BFF">
        <w:t>, a</w:t>
      </w:r>
      <w:r>
        <w:t xml:space="preserve"> URCA/</w:t>
      </w:r>
      <w:r w:rsidR="00A65BFF">
        <w:t>PROEX</w:t>
      </w:r>
      <w:r w:rsidR="00642B3C">
        <w:t>- Projetos de extensão, aos coordenadores desse projeto</w:t>
      </w:r>
      <w:r w:rsidR="00CA7D75">
        <w:t xml:space="preserve">, aos alunos participantes e a todos que contribuíram para que o projeto fosse desenvolvimento e executado com tanto êxito. </w:t>
      </w:r>
    </w:p>
    <w:p w14:paraId="5516970A" w14:textId="5EAD3632" w:rsidR="00942B11" w:rsidRDefault="00942B11" w:rsidP="00EC204B">
      <w:pPr>
        <w:pStyle w:val="Corpodetexto"/>
        <w:ind w:left="0"/>
        <w:jc w:val="both"/>
      </w:pPr>
    </w:p>
    <w:p w14:paraId="3604F4A8" w14:textId="77777777" w:rsidR="00942B11" w:rsidRPr="00EC204B" w:rsidRDefault="00942B11" w:rsidP="00EC204B">
      <w:pPr>
        <w:pStyle w:val="Corpodetexto"/>
        <w:ind w:left="0"/>
        <w:jc w:val="both"/>
        <w:rPr>
          <w:b/>
          <w:bCs/>
          <w:sz w:val="26"/>
        </w:rPr>
      </w:pPr>
    </w:p>
    <w:p w14:paraId="395ECA4A" w14:textId="34F6C1FA" w:rsidR="009A3807" w:rsidRDefault="008B7806" w:rsidP="00282A26">
      <w:pPr>
        <w:pStyle w:val="Ttulo1"/>
        <w:ind w:left="0"/>
        <w:rPr>
          <w:b w:val="0"/>
          <w:bCs w:val="0"/>
          <w:color w:val="0070C0"/>
        </w:rPr>
      </w:pPr>
      <w:r>
        <w:t>REFERÊNCIAS</w:t>
      </w:r>
      <w:r w:rsidR="009F2D1F">
        <w:t xml:space="preserve"> </w:t>
      </w:r>
    </w:p>
    <w:p w14:paraId="545884C5" w14:textId="62EA4DB6" w:rsidR="00682DEE" w:rsidRDefault="00682DEE" w:rsidP="00282A26">
      <w:pPr>
        <w:pStyle w:val="Ttulo1"/>
        <w:ind w:left="0"/>
        <w:rPr>
          <w:b w:val="0"/>
          <w:bCs w:val="0"/>
          <w:color w:val="0070C0"/>
        </w:rPr>
      </w:pPr>
    </w:p>
    <w:p w14:paraId="51B41848" w14:textId="77777777" w:rsidR="00682DEE" w:rsidRDefault="00682DEE" w:rsidP="00282A26">
      <w:pPr>
        <w:pStyle w:val="Ttulo1"/>
        <w:ind w:left="0"/>
        <w:rPr>
          <w:b w:val="0"/>
          <w:bCs w:val="0"/>
          <w:color w:val="0070C0"/>
        </w:rPr>
      </w:pPr>
    </w:p>
    <w:p w14:paraId="7AE0E585" w14:textId="55877B89" w:rsidR="00942B11" w:rsidRDefault="00954892" w:rsidP="00282A26">
      <w:pPr>
        <w:pStyle w:val="Ttulo1"/>
        <w:ind w:left="0"/>
        <w:rPr>
          <w:b w:val="0"/>
          <w:bCs w:val="0"/>
        </w:rPr>
      </w:pPr>
      <w:r w:rsidRPr="00954892">
        <w:rPr>
          <w:b w:val="0"/>
          <w:bCs w:val="0"/>
        </w:rPr>
        <w:t xml:space="preserve">BRASIL. Secretaria de Educação Fundamental. </w:t>
      </w:r>
      <w:r w:rsidRPr="00713194">
        <w:t>Parâmetros curriculares nacionais:</w:t>
      </w:r>
      <w:r w:rsidRPr="00954892">
        <w:rPr>
          <w:b w:val="0"/>
          <w:bCs w:val="0"/>
        </w:rPr>
        <w:t xml:space="preserve"> introdução aos parâmetros curriculares nacionais / Secretaria de Educação Fundamental. – Brasília: MEC/SEF, 1997. Parâmetros curriculares nacionais.</w:t>
      </w:r>
    </w:p>
    <w:p w14:paraId="4C93A3DB" w14:textId="49288A56" w:rsidR="00954892" w:rsidRDefault="00954892" w:rsidP="00282A26">
      <w:pPr>
        <w:pStyle w:val="Ttulo1"/>
        <w:ind w:left="0"/>
        <w:rPr>
          <w:b w:val="0"/>
          <w:bCs w:val="0"/>
        </w:rPr>
      </w:pPr>
    </w:p>
    <w:p w14:paraId="334FDC89" w14:textId="19CC3EB3" w:rsidR="00954892" w:rsidRDefault="00954892" w:rsidP="00282A26">
      <w:pPr>
        <w:pStyle w:val="Ttulo1"/>
        <w:ind w:left="0"/>
        <w:rPr>
          <w:b w:val="0"/>
          <w:bCs w:val="0"/>
        </w:rPr>
      </w:pPr>
    </w:p>
    <w:p w14:paraId="24BFFDBF" w14:textId="31580350" w:rsidR="00954892" w:rsidRDefault="00954892" w:rsidP="00282A26">
      <w:pPr>
        <w:pStyle w:val="Ttulo1"/>
        <w:ind w:left="0"/>
        <w:rPr>
          <w:b w:val="0"/>
          <w:bCs w:val="0"/>
        </w:rPr>
      </w:pPr>
      <w:r w:rsidRPr="00954892">
        <w:rPr>
          <w:b w:val="0"/>
          <w:bCs w:val="0"/>
        </w:rPr>
        <w:t xml:space="preserve">BRASIL, SECRETARIA DE EDUCAÇÃO FUNDAMENTAL. </w:t>
      </w:r>
      <w:r w:rsidRPr="00713194">
        <w:t>Parâmetros curriculares nacionais:</w:t>
      </w:r>
      <w:r w:rsidRPr="00954892">
        <w:rPr>
          <w:b w:val="0"/>
          <w:bCs w:val="0"/>
        </w:rPr>
        <w:t xml:space="preserve"> Introdução. Brasília: MEC/SEF. 1998.</w:t>
      </w:r>
    </w:p>
    <w:p w14:paraId="171FE89F" w14:textId="180EC128" w:rsidR="00942B11" w:rsidRDefault="00942B11" w:rsidP="00282A26">
      <w:pPr>
        <w:pStyle w:val="Ttulo1"/>
        <w:ind w:left="0"/>
        <w:rPr>
          <w:b w:val="0"/>
          <w:bCs w:val="0"/>
          <w:color w:val="0070C0"/>
        </w:rPr>
      </w:pPr>
    </w:p>
    <w:p w14:paraId="33273869" w14:textId="10101403" w:rsidR="00942B11" w:rsidRPr="00954892" w:rsidRDefault="00954892" w:rsidP="00282A26">
      <w:pPr>
        <w:pStyle w:val="Ttulo1"/>
        <w:ind w:left="0"/>
        <w:rPr>
          <w:b w:val="0"/>
          <w:bCs w:val="0"/>
        </w:rPr>
      </w:pPr>
      <w:r w:rsidRPr="00954892">
        <w:rPr>
          <w:b w:val="0"/>
          <w:bCs w:val="0"/>
        </w:rPr>
        <w:t xml:space="preserve">LERNER, Deila. </w:t>
      </w:r>
      <w:r w:rsidRPr="00713194">
        <w:t>Ler e escrever na escola:</w:t>
      </w:r>
      <w:r w:rsidRPr="00954892">
        <w:rPr>
          <w:b w:val="0"/>
          <w:bCs w:val="0"/>
        </w:rPr>
        <w:t xml:space="preserve"> o real, o possível e o necessário. Porto Alegre: Artmed, 2002.</w:t>
      </w:r>
    </w:p>
    <w:p w14:paraId="24892580" w14:textId="77777777" w:rsidR="009A3807" w:rsidRDefault="009A3807" w:rsidP="009A3807">
      <w:pPr>
        <w:rPr>
          <w:color w:val="0070C0"/>
        </w:rPr>
      </w:pPr>
    </w:p>
    <w:p w14:paraId="456158D7" w14:textId="77777777" w:rsidR="00ED2434" w:rsidRDefault="00ED2434" w:rsidP="00ED2434">
      <w:pPr>
        <w:spacing w:before="155"/>
        <w:ind w:right="118"/>
        <w:jc w:val="both"/>
        <w:rPr>
          <w:color w:val="000000" w:themeColor="text1"/>
          <w:sz w:val="24"/>
          <w:szCs w:val="24"/>
        </w:rPr>
      </w:pPr>
    </w:p>
    <w:p w14:paraId="429A06F3" w14:textId="77777777" w:rsidR="00ED2434" w:rsidRDefault="00ED2434" w:rsidP="00ED2434">
      <w:pPr>
        <w:spacing w:line="235" w:lineRule="auto"/>
        <w:ind w:right="-39"/>
        <w:jc w:val="right"/>
        <w:rPr>
          <w:b/>
          <w:color w:val="000000" w:themeColor="text1"/>
          <w:spacing w:val="-52"/>
          <w:sz w:val="24"/>
          <w:szCs w:val="24"/>
        </w:rPr>
      </w:pPr>
      <w:r>
        <w:rPr>
          <w:b/>
          <w:color w:val="000000" w:themeColor="text1"/>
          <w:sz w:val="24"/>
          <w:szCs w:val="24"/>
        </w:rPr>
        <w:t xml:space="preserve">Recebido em 16 de dezembro de 2023 </w:t>
      </w:r>
      <w:r>
        <w:rPr>
          <w:b/>
          <w:color w:val="000000" w:themeColor="text1"/>
          <w:spacing w:val="-52"/>
          <w:sz w:val="24"/>
          <w:szCs w:val="24"/>
        </w:rPr>
        <w:t xml:space="preserve"> </w:t>
      </w:r>
    </w:p>
    <w:p w14:paraId="2A095FC3" w14:textId="77777777" w:rsidR="00ED2434" w:rsidRDefault="00ED2434" w:rsidP="00ED2434">
      <w:pPr>
        <w:spacing w:line="235" w:lineRule="auto"/>
        <w:ind w:right="-39"/>
        <w:jc w:val="right"/>
        <w:rPr>
          <w:b/>
          <w:color w:val="000000" w:themeColor="text1"/>
          <w:sz w:val="24"/>
          <w:szCs w:val="24"/>
        </w:rPr>
      </w:pPr>
      <w:r>
        <w:rPr>
          <w:b/>
          <w:color w:val="000000" w:themeColor="text1"/>
          <w:sz w:val="24"/>
          <w:szCs w:val="24"/>
        </w:rPr>
        <w:t>Aceito</w:t>
      </w:r>
      <w:r>
        <w:rPr>
          <w:b/>
          <w:color w:val="000000" w:themeColor="text1"/>
          <w:spacing w:val="-1"/>
          <w:sz w:val="24"/>
          <w:szCs w:val="24"/>
        </w:rPr>
        <w:t xml:space="preserve"> </w:t>
      </w:r>
      <w:r>
        <w:rPr>
          <w:b/>
          <w:color w:val="000000" w:themeColor="text1"/>
          <w:sz w:val="24"/>
          <w:szCs w:val="24"/>
        </w:rPr>
        <w:t>em</w:t>
      </w:r>
      <w:r>
        <w:rPr>
          <w:b/>
          <w:color w:val="000000" w:themeColor="text1"/>
          <w:spacing w:val="-11"/>
          <w:sz w:val="24"/>
          <w:szCs w:val="24"/>
        </w:rPr>
        <w:t xml:space="preserve"> </w:t>
      </w:r>
      <w:r>
        <w:rPr>
          <w:b/>
          <w:color w:val="000000" w:themeColor="text1"/>
          <w:sz w:val="24"/>
          <w:szCs w:val="24"/>
        </w:rPr>
        <w:t>29</w:t>
      </w:r>
      <w:r>
        <w:rPr>
          <w:b/>
          <w:color w:val="000000" w:themeColor="text1"/>
          <w:spacing w:val="1"/>
          <w:sz w:val="24"/>
          <w:szCs w:val="24"/>
        </w:rPr>
        <w:t xml:space="preserve"> </w:t>
      </w:r>
      <w:r>
        <w:rPr>
          <w:b/>
          <w:color w:val="000000" w:themeColor="text1"/>
          <w:sz w:val="24"/>
          <w:szCs w:val="24"/>
        </w:rPr>
        <w:t>d</w:t>
      </w:r>
      <w:r>
        <w:rPr>
          <w:b/>
          <w:color w:val="000000" w:themeColor="text1"/>
          <w:spacing w:val="2"/>
          <w:sz w:val="24"/>
          <w:szCs w:val="24"/>
        </w:rPr>
        <w:t>e setembro de 2023</w:t>
      </w:r>
    </w:p>
    <w:p w14:paraId="5F63A233" w14:textId="40ECE168" w:rsidR="00267462" w:rsidRDefault="00267462">
      <w:pPr>
        <w:spacing w:before="155"/>
        <w:ind w:left="119" w:right="118"/>
        <w:jc w:val="both"/>
        <w:rPr>
          <w:sz w:val="24"/>
        </w:rPr>
      </w:pPr>
      <w:bookmarkStart w:id="1" w:name="_GoBack"/>
      <w:bookmarkEnd w:id="1"/>
    </w:p>
    <w:sectPr w:rsidR="00267462" w:rsidSect="00D05FA9">
      <w:headerReference w:type="default" r:id="rId10"/>
      <w:footerReference w:type="default" r:id="rId11"/>
      <w:pgSz w:w="11910" w:h="16840"/>
      <w:pgMar w:top="1701" w:right="1134" w:bottom="1134" w:left="1701" w:header="709" w:footer="12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657097" w14:textId="77777777" w:rsidR="006E5BE8" w:rsidRDefault="006E5BE8">
      <w:r>
        <w:separator/>
      </w:r>
    </w:p>
  </w:endnote>
  <w:endnote w:type="continuationSeparator" w:id="0">
    <w:p w14:paraId="3E7962FF" w14:textId="77777777" w:rsidR="006E5BE8" w:rsidRDefault="006E5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0"/>
    </w:tblGrid>
    <w:tr w:rsidR="00232F2C" w14:paraId="4BF793F5" w14:textId="77777777" w:rsidTr="00B00EEB">
      <w:tc>
        <w:tcPr>
          <w:tcW w:w="8750" w:type="dxa"/>
        </w:tcPr>
        <w:p w14:paraId="43090452" w14:textId="0847FE17" w:rsidR="00232F2C" w:rsidRPr="00C544DB" w:rsidRDefault="009A3807" w:rsidP="00C544DB">
          <w:pPr>
            <w:spacing w:before="11"/>
            <w:ind w:left="20" w:right="18" w:hanging="6"/>
            <w:jc w:val="both"/>
            <w:rPr>
              <w:i/>
              <w:iCs/>
              <w:sz w:val="20"/>
              <w:szCs w:val="20"/>
            </w:rPr>
          </w:pPr>
          <w:r>
            <w:rPr>
              <w:rFonts w:ascii="Impact" w:eastAsia="Impact" w:hAnsi="Impact" w:cs="Impact"/>
              <w:noProof/>
              <w:color w:val="2F2F2F"/>
              <w:sz w:val="18"/>
              <w:szCs w:val="18"/>
              <w:lang w:val="pt-BR" w:eastAsia="pt-BR"/>
            </w:rPr>
            <w:drawing>
              <wp:inline distT="114300" distB="114300" distL="114300" distR="114300" wp14:anchorId="74133017" wp14:editId="372ADD0A">
                <wp:extent cx="514350" cy="184096"/>
                <wp:effectExtent l="0" t="0" r="0" b="6985"/>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25572" cy="188113"/>
                        </a:xfrm>
                        <a:prstGeom prst="rect">
                          <a:avLst/>
                        </a:prstGeom>
                        <a:ln/>
                      </pic:spPr>
                    </pic:pic>
                  </a:graphicData>
                </a:graphic>
              </wp:inline>
            </w:drawing>
          </w:r>
          <w:r>
            <w:rPr>
              <w:i/>
              <w:iCs/>
              <w:sz w:val="20"/>
              <w:szCs w:val="20"/>
            </w:rPr>
            <w:t xml:space="preserve"> </w:t>
          </w:r>
          <w:r w:rsidR="00C544DB" w:rsidRPr="009A3807">
            <w:rPr>
              <w:i/>
              <w:iCs/>
              <w:sz w:val="18"/>
              <w:szCs w:val="18"/>
            </w:rPr>
            <w:t>Revista de Extensão (REVEXT) da Pró – Reitoria de Extensão (PROEX) da Universidade Regional do Cariri – URCA - Crato-Ceará</w:t>
          </w:r>
          <w:r w:rsidRPr="009A3807">
            <w:rPr>
              <w:i/>
              <w:iCs/>
              <w:sz w:val="18"/>
              <w:szCs w:val="18"/>
            </w:rPr>
            <w:t>. ISSN 2764 - 1872</w:t>
          </w:r>
          <w:r w:rsidR="00C544DB" w:rsidRPr="009A3807">
            <w:rPr>
              <w:i/>
              <w:iCs/>
              <w:spacing w:val="-1"/>
              <w:sz w:val="18"/>
              <w:szCs w:val="18"/>
            </w:rPr>
            <w:t xml:space="preserve"> </w:t>
          </w:r>
          <w:r w:rsidR="00C544DB" w:rsidRPr="009A3807">
            <w:rPr>
              <w:i/>
              <w:iCs/>
              <w:sz w:val="18"/>
              <w:szCs w:val="18"/>
            </w:rPr>
            <w:t>|</w:t>
          </w:r>
          <w:r w:rsidR="00C544DB" w:rsidRPr="009A3807">
            <w:rPr>
              <w:i/>
              <w:iCs/>
              <w:spacing w:val="-4"/>
              <w:sz w:val="18"/>
              <w:szCs w:val="18"/>
            </w:rPr>
            <w:t xml:space="preserve"> </w:t>
          </w:r>
          <w:r w:rsidR="00C544DB" w:rsidRPr="009A3807">
            <w:rPr>
              <w:i/>
              <w:iCs/>
              <w:sz w:val="18"/>
              <w:szCs w:val="18"/>
            </w:rPr>
            <w:t>v.</w:t>
          </w:r>
          <w:r w:rsidR="00ED2434">
            <w:rPr>
              <w:i/>
              <w:iCs/>
              <w:sz w:val="18"/>
              <w:szCs w:val="18"/>
            </w:rPr>
            <w:t>2</w:t>
          </w:r>
          <w:r w:rsidR="00C544DB" w:rsidRPr="009A3807">
            <w:rPr>
              <w:i/>
              <w:iCs/>
              <w:spacing w:val="2"/>
              <w:sz w:val="18"/>
              <w:szCs w:val="18"/>
            </w:rPr>
            <w:t xml:space="preserve"> </w:t>
          </w:r>
          <w:r w:rsidR="00C544DB" w:rsidRPr="009A3807">
            <w:rPr>
              <w:i/>
              <w:iCs/>
              <w:sz w:val="18"/>
              <w:szCs w:val="18"/>
            </w:rPr>
            <w:t>|</w:t>
          </w:r>
          <w:r w:rsidR="00C544DB" w:rsidRPr="009A3807">
            <w:rPr>
              <w:i/>
              <w:iCs/>
              <w:spacing w:val="-5"/>
              <w:sz w:val="18"/>
              <w:szCs w:val="18"/>
            </w:rPr>
            <w:t xml:space="preserve"> </w:t>
          </w:r>
          <w:r w:rsidR="00C544DB" w:rsidRPr="009A3807">
            <w:rPr>
              <w:i/>
              <w:iCs/>
              <w:sz w:val="18"/>
              <w:szCs w:val="18"/>
            </w:rPr>
            <w:t>n.</w:t>
          </w:r>
          <w:r w:rsidR="00ED2434">
            <w:rPr>
              <w:i/>
              <w:iCs/>
              <w:sz w:val="18"/>
              <w:szCs w:val="18"/>
            </w:rPr>
            <w:t>2</w:t>
          </w:r>
          <w:r w:rsidR="00C544DB" w:rsidRPr="009A3807">
            <w:rPr>
              <w:i/>
              <w:iCs/>
              <w:sz w:val="18"/>
              <w:szCs w:val="18"/>
            </w:rPr>
            <w:t>|</w:t>
          </w:r>
          <w:r w:rsidR="00C544DB" w:rsidRPr="009A3807">
            <w:rPr>
              <w:i/>
              <w:iCs/>
              <w:spacing w:val="-4"/>
              <w:sz w:val="18"/>
              <w:szCs w:val="18"/>
            </w:rPr>
            <w:t xml:space="preserve"> </w:t>
          </w:r>
          <w:r w:rsidR="00C544DB" w:rsidRPr="009A3807">
            <w:rPr>
              <w:i/>
              <w:iCs/>
              <w:sz w:val="18"/>
              <w:szCs w:val="18"/>
            </w:rPr>
            <w:t>p.</w:t>
          </w:r>
          <w:r w:rsidR="00C544DB" w:rsidRPr="009A3807">
            <w:rPr>
              <w:i/>
              <w:iCs/>
              <w:spacing w:val="4"/>
              <w:sz w:val="18"/>
              <w:szCs w:val="18"/>
            </w:rPr>
            <w:t xml:space="preserve"> </w:t>
          </w:r>
          <w:r w:rsidR="00ED2434">
            <w:rPr>
              <w:i/>
              <w:iCs/>
              <w:spacing w:val="4"/>
              <w:sz w:val="18"/>
              <w:szCs w:val="18"/>
            </w:rPr>
            <w:t>419</w:t>
          </w:r>
          <w:r w:rsidR="00C544DB" w:rsidRPr="009A3807">
            <w:rPr>
              <w:i/>
              <w:iCs/>
              <w:sz w:val="18"/>
              <w:szCs w:val="18"/>
            </w:rPr>
            <w:t>-</w:t>
          </w:r>
          <w:r w:rsidR="00C544DB" w:rsidRPr="009A3807">
            <w:rPr>
              <w:i/>
              <w:iCs/>
              <w:spacing w:val="-4"/>
              <w:sz w:val="18"/>
              <w:szCs w:val="18"/>
            </w:rPr>
            <w:t xml:space="preserve"> </w:t>
          </w:r>
          <w:r w:rsidR="00ED2434">
            <w:rPr>
              <w:i/>
              <w:iCs/>
              <w:sz w:val="18"/>
              <w:szCs w:val="18"/>
            </w:rPr>
            <w:t>427</w:t>
          </w:r>
          <w:r w:rsidR="00C544DB" w:rsidRPr="009A3807">
            <w:rPr>
              <w:i/>
              <w:iCs/>
              <w:sz w:val="18"/>
              <w:szCs w:val="18"/>
            </w:rPr>
            <w:t>|</w:t>
          </w:r>
          <w:r w:rsidR="00C544DB" w:rsidRPr="009A3807">
            <w:rPr>
              <w:i/>
              <w:iCs/>
              <w:spacing w:val="-5"/>
              <w:sz w:val="18"/>
              <w:szCs w:val="18"/>
            </w:rPr>
            <w:t xml:space="preserve"> </w:t>
          </w:r>
          <w:r w:rsidR="00267462" w:rsidRPr="009A3807">
            <w:rPr>
              <w:i/>
              <w:iCs/>
              <w:spacing w:val="-5"/>
              <w:sz w:val="18"/>
              <w:szCs w:val="18"/>
            </w:rPr>
            <w:t>jan</w:t>
          </w:r>
          <w:r w:rsidR="00C544DB" w:rsidRPr="009A3807">
            <w:rPr>
              <w:i/>
              <w:iCs/>
              <w:sz w:val="18"/>
              <w:szCs w:val="18"/>
            </w:rPr>
            <w:t>-</w:t>
          </w:r>
          <w:r w:rsidR="00267462" w:rsidRPr="009A3807">
            <w:rPr>
              <w:i/>
              <w:iCs/>
              <w:sz w:val="18"/>
              <w:szCs w:val="18"/>
            </w:rPr>
            <w:t>jun</w:t>
          </w:r>
          <w:r w:rsidR="00C544DB" w:rsidRPr="009A3807">
            <w:rPr>
              <w:i/>
              <w:iCs/>
              <w:spacing w:val="5"/>
              <w:sz w:val="18"/>
              <w:szCs w:val="18"/>
            </w:rPr>
            <w:t xml:space="preserve"> </w:t>
          </w:r>
          <w:r w:rsidR="00C544DB" w:rsidRPr="009A3807">
            <w:rPr>
              <w:i/>
              <w:iCs/>
              <w:sz w:val="18"/>
              <w:szCs w:val="18"/>
            </w:rPr>
            <w:t>|</w:t>
          </w:r>
          <w:r w:rsidR="00C544DB" w:rsidRPr="009A3807">
            <w:rPr>
              <w:i/>
              <w:iCs/>
              <w:spacing w:val="-4"/>
              <w:sz w:val="18"/>
              <w:szCs w:val="18"/>
            </w:rPr>
            <w:t xml:space="preserve"> </w:t>
          </w:r>
          <w:r w:rsidR="00C544DB" w:rsidRPr="009A3807">
            <w:rPr>
              <w:i/>
              <w:iCs/>
              <w:sz w:val="18"/>
              <w:szCs w:val="18"/>
            </w:rPr>
            <w:t>202</w:t>
          </w:r>
          <w:r w:rsidR="00ED2434">
            <w:rPr>
              <w:i/>
              <w:iCs/>
              <w:sz w:val="18"/>
              <w:szCs w:val="18"/>
            </w:rPr>
            <w:t>3.</w:t>
          </w:r>
        </w:p>
      </w:tc>
    </w:tr>
  </w:tbl>
  <w:p w14:paraId="1D2DBF41" w14:textId="071457AD" w:rsidR="005D2312" w:rsidRDefault="005D2312">
    <w:pPr>
      <w:pStyle w:val="Corpodetexto"/>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296FB" w14:textId="77777777" w:rsidR="006E5BE8" w:rsidRDefault="006E5BE8">
      <w:r>
        <w:separator/>
      </w:r>
    </w:p>
  </w:footnote>
  <w:footnote w:type="continuationSeparator" w:id="0">
    <w:p w14:paraId="210CE44F" w14:textId="77777777" w:rsidR="006E5BE8" w:rsidRDefault="006E5BE8">
      <w:r>
        <w:continuationSeparator/>
      </w:r>
    </w:p>
  </w:footnote>
  <w:footnote w:id="1">
    <w:p w14:paraId="3906A066" w14:textId="1BD7AB00" w:rsidR="00D47A69" w:rsidRPr="00D47A69" w:rsidRDefault="00D47A69" w:rsidP="00D47A69">
      <w:pPr>
        <w:pStyle w:val="Textodenotaderodap"/>
        <w:jc w:val="both"/>
        <w:rPr>
          <w:lang w:val="pt-BR"/>
        </w:rPr>
      </w:pPr>
      <w:r>
        <w:rPr>
          <w:rStyle w:val="Refdenotaderodap"/>
        </w:rPr>
        <w:footnoteRef/>
      </w:r>
      <w:r>
        <w:t xml:space="preserve"> </w:t>
      </w:r>
      <w:r w:rsidRPr="00D47A69">
        <w:rPr>
          <w:color w:val="000000" w:themeColor="text1"/>
          <w:lang w:val="pt-BR"/>
        </w:rPr>
        <w:t>Professor, Mestre</w:t>
      </w:r>
      <w:r>
        <w:rPr>
          <w:color w:val="000000" w:themeColor="text1"/>
          <w:lang w:val="pt-BR"/>
        </w:rPr>
        <w:t>,</w:t>
      </w:r>
      <w:r w:rsidRPr="00D47A69">
        <w:rPr>
          <w:color w:val="000000" w:themeColor="text1"/>
          <w:lang w:val="pt-BR"/>
        </w:rPr>
        <w:t xml:space="preserve"> Universidade Regional do Cariri - URCA, Curso de Letras, Campus Avançado de Campos Sales, coordenador do projeto</w:t>
      </w:r>
      <w:r w:rsidRPr="00D47A69">
        <w:rPr>
          <w:color w:val="000000" w:themeColor="text1"/>
        </w:rPr>
        <w:t>. E-mail:</w:t>
      </w:r>
      <w:r w:rsidRPr="00D47A69">
        <w:rPr>
          <w:color w:val="000000" w:themeColor="text1"/>
          <w:spacing w:val="-14"/>
        </w:rPr>
        <w:t xml:space="preserve"> </w:t>
      </w:r>
      <w:r w:rsidRPr="00D47A69">
        <w:rPr>
          <w:color w:val="000000" w:themeColor="text1"/>
        </w:rPr>
        <w:t>josefelipe.alves@urca.br</w:t>
      </w:r>
      <w:r>
        <w:rPr>
          <w:color w:val="000000" w:themeColor="text1"/>
        </w:rPr>
        <w:t>.</w:t>
      </w:r>
    </w:p>
  </w:footnote>
  <w:footnote w:id="2">
    <w:p w14:paraId="7FC7D71D" w14:textId="5A207565" w:rsidR="00D47A69" w:rsidRPr="00D47A69" w:rsidRDefault="00D47A69" w:rsidP="00C65DC5">
      <w:pPr>
        <w:pStyle w:val="Textodenotaderodap"/>
        <w:jc w:val="both"/>
        <w:rPr>
          <w:lang w:val="pt-BR"/>
        </w:rPr>
      </w:pPr>
      <w:r>
        <w:rPr>
          <w:rStyle w:val="Refdenotaderodap"/>
        </w:rPr>
        <w:footnoteRef/>
      </w:r>
      <w:r>
        <w:t xml:space="preserve"> </w:t>
      </w:r>
      <w:r>
        <w:t xml:space="preserve">Estudante, </w:t>
      </w:r>
      <w:r>
        <w:rPr>
          <w:lang w:val="pt-BR"/>
        </w:rPr>
        <w:t>Universidade Regional do Cariri, Curso de Letras, Campus Avançado de Campos Sales, bolsista. E-mail:</w:t>
      </w:r>
      <w:r>
        <w:t xml:space="preserve"> isadora.barros@urca.br.</w:t>
      </w:r>
      <w:r>
        <w:rPr>
          <w:lang w:val="pt-BR"/>
        </w:rPr>
        <w:t xml:space="preserve"> </w:t>
      </w:r>
    </w:p>
  </w:footnote>
  <w:footnote w:id="3">
    <w:p w14:paraId="4FCD6B23" w14:textId="1241B5D2" w:rsidR="00D47A69" w:rsidRPr="00D47A69" w:rsidRDefault="00D47A69" w:rsidP="00C65DC5">
      <w:pPr>
        <w:pStyle w:val="Textodenotaderodap"/>
        <w:jc w:val="both"/>
        <w:rPr>
          <w:lang w:val="pt-BR"/>
        </w:rPr>
      </w:pPr>
      <w:r>
        <w:rPr>
          <w:rStyle w:val="Refdenotaderodap"/>
        </w:rPr>
        <w:footnoteRef/>
      </w:r>
      <w:r>
        <w:t xml:space="preserve"> </w:t>
      </w:r>
      <w:r w:rsidRPr="00D47A69">
        <w:rPr>
          <w:color w:val="000000" w:themeColor="text1"/>
          <w:lang w:val="pt-BR"/>
        </w:rPr>
        <w:t>Professor</w:t>
      </w:r>
      <w:r>
        <w:rPr>
          <w:color w:val="000000" w:themeColor="text1"/>
          <w:lang w:val="pt-BR"/>
        </w:rPr>
        <w:t>a</w:t>
      </w:r>
      <w:r w:rsidRPr="00D47A69">
        <w:rPr>
          <w:color w:val="000000" w:themeColor="text1"/>
          <w:lang w:val="pt-BR"/>
        </w:rPr>
        <w:t>, Mestre</w:t>
      </w:r>
      <w:r>
        <w:rPr>
          <w:color w:val="000000" w:themeColor="text1"/>
          <w:lang w:val="pt-BR"/>
        </w:rPr>
        <w:t>,</w:t>
      </w:r>
      <w:r w:rsidRPr="00D47A69">
        <w:rPr>
          <w:color w:val="000000" w:themeColor="text1"/>
          <w:lang w:val="pt-BR"/>
        </w:rPr>
        <w:t xml:space="preserve"> Universidade Regional do Cariri - URCA, Curso de Letras, Campus Avançado de Campos Sales, co</w:t>
      </w:r>
      <w:r w:rsidR="00C65DC5">
        <w:rPr>
          <w:color w:val="000000" w:themeColor="text1"/>
          <w:lang w:val="pt-BR"/>
        </w:rPr>
        <w:t>laboradora</w:t>
      </w:r>
      <w:r w:rsidRPr="00D47A69">
        <w:rPr>
          <w:color w:val="000000" w:themeColor="text1"/>
          <w:lang w:val="pt-BR"/>
        </w:rPr>
        <w:t xml:space="preserve"> do projeto</w:t>
      </w:r>
      <w:r w:rsidRPr="00D47A69">
        <w:rPr>
          <w:color w:val="000000" w:themeColor="text1"/>
        </w:rPr>
        <w:t xml:space="preserve">. </w:t>
      </w:r>
      <w:r w:rsidRPr="00D47A69">
        <w:rPr>
          <w:color w:val="000000" w:themeColor="text1"/>
        </w:rPr>
        <w:t>E-mail:</w:t>
      </w:r>
      <w:r w:rsidRPr="00D47A69">
        <w:rPr>
          <w:color w:val="000000" w:themeColor="text1"/>
          <w:spacing w:val="-14"/>
        </w:rPr>
        <w:t xml:space="preserve"> </w:t>
      </w:r>
      <w:r>
        <w:rPr>
          <w:color w:val="000000" w:themeColor="text1"/>
        </w:rPr>
        <w:t>carolina.silva</w:t>
      </w:r>
      <w:r w:rsidRPr="00D47A69">
        <w:rPr>
          <w:color w:val="000000" w:themeColor="text1"/>
        </w:rPr>
        <w:t>@urca.br</w:t>
      </w:r>
      <w:r>
        <w:rPr>
          <w:color w:val="000000" w:themeColor="text1"/>
        </w:rPr>
        <w:t>.</w:t>
      </w:r>
    </w:p>
  </w:footnote>
  <w:footnote w:id="4">
    <w:p w14:paraId="10DCDC03" w14:textId="3ED034FB" w:rsidR="00C65DC5" w:rsidRPr="00C65DC5" w:rsidRDefault="00C65DC5" w:rsidP="00C65DC5">
      <w:pPr>
        <w:pStyle w:val="Textodenotaderodap"/>
        <w:jc w:val="both"/>
        <w:rPr>
          <w:lang w:val="pt-BR"/>
        </w:rPr>
      </w:pPr>
      <w:r>
        <w:rPr>
          <w:rStyle w:val="Refdenotaderodap"/>
        </w:rPr>
        <w:footnoteRef/>
      </w:r>
      <w:r>
        <w:t xml:space="preserve"> </w:t>
      </w:r>
      <w:r w:rsidRPr="00D47A69">
        <w:rPr>
          <w:color w:val="000000" w:themeColor="text1"/>
          <w:lang w:val="pt-BR"/>
        </w:rPr>
        <w:t>Professor, Mestre</w:t>
      </w:r>
      <w:r>
        <w:rPr>
          <w:color w:val="000000" w:themeColor="text1"/>
          <w:lang w:val="pt-BR"/>
        </w:rPr>
        <w:t>,</w:t>
      </w:r>
      <w:r w:rsidRPr="00D47A69">
        <w:rPr>
          <w:color w:val="000000" w:themeColor="text1"/>
          <w:lang w:val="pt-BR"/>
        </w:rPr>
        <w:t xml:space="preserve"> Universidade Regional do Cariri - URCA, Curso de Letras, Campus Avançado de Campos Sales, co</w:t>
      </w:r>
      <w:r>
        <w:rPr>
          <w:color w:val="000000" w:themeColor="text1"/>
          <w:lang w:val="pt-BR"/>
        </w:rPr>
        <w:t>laborador</w:t>
      </w:r>
      <w:r w:rsidRPr="00D47A69">
        <w:rPr>
          <w:color w:val="000000" w:themeColor="text1"/>
          <w:lang w:val="pt-BR"/>
        </w:rPr>
        <w:t xml:space="preserve"> do projeto</w:t>
      </w:r>
      <w:r w:rsidRPr="00D47A69">
        <w:rPr>
          <w:color w:val="000000" w:themeColor="text1"/>
        </w:rPr>
        <w:t xml:space="preserve">. </w:t>
      </w:r>
      <w:r w:rsidRPr="00D47A69">
        <w:rPr>
          <w:color w:val="000000" w:themeColor="text1"/>
        </w:rPr>
        <w:t>E-mail:</w:t>
      </w:r>
      <w:r w:rsidRPr="00D47A69">
        <w:rPr>
          <w:color w:val="000000" w:themeColor="text1"/>
          <w:spacing w:val="-14"/>
        </w:rPr>
        <w:t xml:space="preserve"> </w:t>
      </w:r>
      <w:r>
        <w:rPr>
          <w:color w:val="000000" w:themeColor="text1"/>
        </w:rPr>
        <w:t>flavio.junior</w:t>
      </w:r>
      <w:r w:rsidRPr="00D47A69">
        <w:rPr>
          <w:color w:val="000000" w:themeColor="text1"/>
        </w:rPr>
        <w:t>@urca.br</w:t>
      </w:r>
      <w:r>
        <w:rPr>
          <w:color w:val="000000" w:themeColor="text1"/>
        </w:rPr>
        <w:t>.</w:t>
      </w:r>
    </w:p>
  </w:footnote>
  <w:footnote w:id="5">
    <w:p w14:paraId="218EDA48" w14:textId="0FB34869" w:rsidR="00C65DC5" w:rsidRPr="00C65DC5" w:rsidRDefault="00C65DC5" w:rsidP="00C65DC5">
      <w:pPr>
        <w:pStyle w:val="Textodenotaderodap"/>
        <w:jc w:val="both"/>
        <w:rPr>
          <w:lang w:val="pt-BR"/>
        </w:rPr>
      </w:pPr>
      <w:r>
        <w:rPr>
          <w:rStyle w:val="Refdenotaderodap"/>
        </w:rPr>
        <w:footnoteRef/>
      </w:r>
      <w:r>
        <w:t xml:space="preserve"> </w:t>
      </w:r>
      <w:r w:rsidRPr="00D47A69">
        <w:rPr>
          <w:color w:val="000000" w:themeColor="text1"/>
          <w:lang w:val="pt-BR"/>
        </w:rPr>
        <w:t>Professor, Mestre</w:t>
      </w:r>
      <w:r>
        <w:rPr>
          <w:color w:val="000000" w:themeColor="text1"/>
          <w:lang w:val="pt-BR"/>
        </w:rPr>
        <w:t>,</w:t>
      </w:r>
      <w:r w:rsidRPr="00D47A69">
        <w:rPr>
          <w:color w:val="000000" w:themeColor="text1"/>
          <w:lang w:val="pt-BR"/>
        </w:rPr>
        <w:t xml:space="preserve"> Universidade Regional do Cariri - URCA, Curso de Letras, Campus Avançado de Campos Sales, co</w:t>
      </w:r>
      <w:r>
        <w:rPr>
          <w:color w:val="000000" w:themeColor="text1"/>
          <w:lang w:val="pt-BR"/>
        </w:rPr>
        <w:t>laborado</w:t>
      </w:r>
      <w:r w:rsidRPr="00D47A69">
        <w:rPr>
          <w:color w:val="000000" w:themeColor="text1"/>
          <w:lang w:val="pt-BR"/>
        </w:rPr>
        <w:t>r do projeto</w:t>
      </w:r>
      <w:r w:rsidRPr="00D47A69">
        <w:rPr>
          <w:color w:val="000000" w:themeColor="text1"/>
        </w:rPr>
        <w:t xml:space="preserve">. </w:t>
      </w:r>
      <w:r w:rsidRPr="00D47A69">
        <w:rPr>
          <w:color w:val="000000" w:themeColor="text1"/>
        </w:rPr>
        <w:t>E-mail:</w:t>
      </w:r>
      <w:r w:rsidRPr="00D47A69">
        <w:rPr>
          <w:color w:val="000000" w:themeColor="text1"/>
          <w:spacing w:val="-14"/>
        </w:rPr>
        <w:t xml:space="preserve"> </w:t>
      </w:r>
      <w:r>
        <w:rPr>
          <w:color w:val="000000" w:themeColor="text1"/>
        </w:rPr>
        <w:t>pedro.santana</w:t>
      </w:r>
      <w:r w:rsidRPr="00D47A69">
        <w:rPr>
          <w:color w:val="000000" w:themeColor="text1"/>
        </w:rPr>
        <w:t>@urca.br</w:t>
      </w:r>
      <w:r>
        <w:rPr>
          <w:color w:val="000000" w:themeColor="text1"/>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14A76" w14:textId="2BECFB44" w:rsidR="005D2312" w:rsidRDefault="003278DC">
    <w:pPr>
      <w:pStyle w:val="Corpodetexto"/>
      <w:spacing w:line="14" w:lineRule="auto"/>
      <w:ind w:left="0"/>
      <w:rPr>
        <w:sz w:val="20"/>
      </w:rPr>
    </w:pPr>
    <w:r>
      <w:rPr>
        <w:noProof/>
        <w:lang w:val="pt-BR" w:eastAsia="pt-BR"/>
      </w:rPr>
      <mc:AlternateContent>
        <mc:Choice Requires="wps">
          <w:drawing>
            <wp:anchor distT="0" distB="0" distL="114300" distR="114300" simplePos="0" relativeHeight="487454720" behindDoc="0" locked="0" layoutInCell="1" allowOverlap="1" wp14:anchorId="2C334EC6" wp14:editId="0F042F39">
              <wp:simplePos x="0" y="0"/>
              <wp:positionH relativeFrom="margin">
                <wp:posOffset>1270000</wp:posOffset>
              </wp:positionH>
              <wp:positionV relativeFrom="paragraph">
                <wp:posOffset>-113030</wp:posOffset>
              </wp:positionV>
              <wp:extent cx="4298950" cy="495300"/>
              <wp:effectExtent l="0" t="0" r="6350" b="0"/>
              <wp:wrapNone/>
              <wp:docPr id="23" name="Caixa de Texto 23"/>
              <wp:cNvGraphicFramePr/>
              <a:graphic xmlns:a="http://schemas.openxmlformats.org/drawingml/2006/main">
                <a:graphicData uri="http://schemas.microsoft.com/office/word/2010/wordprocessingShape">
                  <wps:wsp>
                    <wps:cNvSpPr txBox="1"/>
                    <wps:spPr>
                      <a:xfrm>
                        <a:off x="0" y="0"/>
                        <a:ext cx="4298950" cy="495300"/>
                      </a:xfrm>
                      <a:prstGeom prst="rect">
                        <a:avLst/>
                      </a:prstGeom>
                      <a:solidFill>
                        <a:schemeClr val="lt1"/>
                      </a:solidFill>
                      <a:ln w="6350">
                        <a:noFill/>
                      </a:ln>
                    </wps:spPr>
                    <wps:txbx>
                      <w:txbxContent>
                        <w:p w14:paraId="1F57A084" w14:textId="6766D7D3" w:rsidR="002E2F30" w:rsidRPr="002E2F30" w:rsidRDefault="002E2F30" w:rsidP="002E2F30">
                          <w:pPr>
                            <w:jc w:val="right"/>
                            <w:rPr>
                              <w:b/>
                              <w:bCs/>
                              <w:lang w:val="pt-BR"/>
                            </w:rPr>
                          </w:pPr>
                          <w:r w:rsidRPr="002E2F30">
                            <w:rPr>
                              <w:b/>
                              <w:bCs/>
                              <w:lang w:val="pt-BR"/>
                            </w:rPr>
                            <w:t>Revista de Extensão da Universidade Regional do Cariri – URCA</w:t>
                          </w:r>
                        </w:p>
                        <w:p w14:paraId="38226938" w14:textId="42AE4BA9" w:rsidR="002E2F30" w:rsidRPr="002E2F30" w:rsidRDefault="002E2F30" w:rsidP="002E2F30">
                          <w:pPr>
                            <w:jc w:val="right"/>
                            <w:rPr>
                              <w:b/>
                              <w:bCs/>
                              <w:lang w:val="pt-B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334EC6" id="_x0000_t202" coordsize="21600,21600" o:spt="202" path="m,l,21600r21600,l21600,xe">
              <v:stroke joinstyle="miter"/>
              <v:path gradientshapeok="t" o:connecttype="rect"/>
            </v:shapetype>
            <v:shape id="Caixa de Texto 23" o:spid="_x0000_s1026" type="#_x0000_t202" style="position:absolute;margin-left:100pt;margin-top:-8.9pt;width:338.5pt;height:39pt;z-index:487454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" fillcolor="white [3201]" stroked="f" strokeweight=".5pt">
              <v:textbox>
                <w:txbxContent>
                  <w:p w14:paraId="1F57A084" w14:textId="6766D7D3" w:rsidR="002E2F30" w:rsidRPr="002E2F30" w:rsidRDefault="002E2F30" w:rsidP="002E2F30">
                    <w:pPr>
                      <w:jc w:val="right"/>
                      <w:rPr>
                        <w:b/>
                        <w:bCs/>
                        <w:lang w:val="pt-BR"/>
                      </w:rPr>
                    </w:pPr>
                    <w:r w:rsidRPr="002E2F30">
                      <w:rPr>
                        <w:b/>
                        <w:bCs/>
                        <w:lang w:val="pt-BR"/>
                      </w:rPr>
                      <w:t>Revista de Extensão da Universidade Regional do Cariri – URCA</w:t>
                    </w:r>
                  </w:p>
                  <w:p w14:paraId="38226938" w14:textId="42AE4BA9" w:rsidR="002E2F30" w:rsidRPr="002E2F30" w:rsidRDefault="002E2F30" w:rsidP="002E2F30">
                    <w:pPr>
                      <w:jc w:val="right"/>
                      <w:rPr>
                        <w:b/>
                        <w:bCs/>
                        <w:lang w:val="pt-BR"/>
                      </w:rPr>
                    </w:pPr>
                  </w:p>
                </w:txbxContent>
              </v:textbox>
              <w10:wrap anchorx="margin"/>
            </v:shape>
          </w:pict>
        </mc:Fallback>
      </mc:AlternateContent>
    </w:r>
    <w:r w:rsidR="002E2F30">
      <w:rPr>
        <w:noProof/>
        <w:lang w:val="pt-BR" w:eastAsia="pt-BR"/>
      </w:rPr>
      <mc:AlternateContent>
        <mc:Choice Requires="wps">
          <w:drawing>
            <wp:anchor distT="0" distB="0" distL="114300" distR="114300" simplePos="0" relativeHeight="487453696" behindDoc="0" locked="0" layoutInCell="1" allowOverlap="1" wp14:anchorId="3B62EA98" wp14:editId="3D703905">
              <wp:simplePos x="0" y="0"/>
              <wp:positionH relativeFrom="column">
                <wp:posOffset>-88900</wp:posOffset>
              </wp:positionH>
              <wp:positionV relativeFrom="paragraph">
                <wp:posOffset>-87630</wp:posOffset>
              </wp:positionV>
              <wp:extent cx="806450" cy="298450"/>
              <wp:effectExtent l="0" t="0" r="0" b="0"/>
              <wp:wrapNone/>
              <wp:docPr id="22" name="Retângulo 22"/>
              <wp:cNvGraphicFramePr/>
              <a:graphic xmlns:a="http://schemas.openxmlformats.org/drawingml/2006/main">
                <a:graphicData uri="http://schemas.microsoft.com/office/word/2010/wordprocessingShape">
                  <wps:wsp>
                    <wps:cNvSpPr/>
                    <wps:spPr>
                      <a:xfrm>
                        <a:off x="0" y="0"/>
                        <a:ext cx="806450" cy="298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1C7AA4" w14:textId="04C1DB3B" w:rsidR="002E2F30" w:rsidRPr="002E2F30" w:rsidRDefault="002E2F30" w:rsidP="002E2F30">
                          <w:pPr>
                            <w:jc w:val="center"/>
                            <w:rPr>
                              <w:b/>
                              <w:bCs/>
                              <w:color w:val="000000" w:themeColor="text1"/>
                              <w:lang w:val="pt-BR"/>
                            </w:rPr>
                          </w:pPr>
                          <w:r w:rsidRPr="002E2F30">
                            <w:rPr>
                              <w:b/>
                              <w:bCs/>
                              <w:color w:val="000000" w:themeColor="text1"/>
                              <w:lang w:val="pt-BR"/>
                            </w:rPr>
                            <w:t>REVEX</w:t>
                          </w:r>
                          <w:r>
                            <w:rPr>
                              <w:b/>
                              <w:bCs/>
                              <w:color w:val="000000" w:themeColor="text1"/>
                              <w:lang w:val="pt-BR"/>
                            </w:rPr>
                            <w:t>T</w:t>
                          </w:r>
                          <w:r w:rsidRPr="002E2F30">
                            <w:rPr>
                              <w:b/>
                              <w:bCs/>
                              <w:color w:val="000000" w:themeColor="text1"/>
                              <w:lang w:val="pt-BR"/>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62EA98" id="Retângulo 22" o:spid="_x0000_s1027" style="position:absolute;margin-left:-7pt;margin-top:-6.9pt;width:63.5pt;height:23.5pt;z-index:48745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" filled="f" stroked="f" strokeweight="2pt">
              <v:textbox>
                <w:txbxContent>
                  <w:p w14:paraId="3B1C7AA4" w14:textId="04C1DB3B" w:rsidR="002E2F30" w:rsidRPr="002E2F30" w:rsidRDefault="002E2F30" w:rsidP="002E2F30">
                    <w:pPr>
                      <w:jc w:val="center"/>
                      <w:rPr>
                        <w:b/>
                        <w:bCs/>
                        <w:color w:val="000000" w:themeColor="text1"/>
                        <w:lang w:val="pt-BR"/>
                      </w:rPr>
                    </w:pPr>
                    <w:r w:rsidRPr="002E2F30">
                      <w:rPr>
                        <w:b/>
                        <w:bCs/>
                        <w:color w:val="000000" w:themeColor="text1"/>
                        <w:lang w:val="pt-BR"/>
                      </w:rPr>
                      <w:t>REVEX</w:t>
                    </w:r>
                    <w:r>
                      <w:rPr>
                        <w:b/>
                        <w:bCs/>
                        <w:color w:val="000000" w:themeColor="text1"/>
                        <w:lang w:val="pt-BR"/>
                      </w:rPr>
                      <w:t>T</w:t>
                    </w:r>
                    <w:r w:rsidRPr="002E2F30">
                      <w:rPr>
                        <w:b/>
                        <w:bCs/>
                        <w:color w:val="000000" w:themeColor="text1"/>
                        <w:lang w:val="pt-BR"/>
                      </w:rPr>
                      <w:t>T</w:t>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312"/>
    <w:rsid w:val="0000381E"/>
    <w:rsid w:val="00003B50"/>
    <w:rsid w:val="000112EE"/>
    <w:rsid w:val="00012F22"/>
    <w:rsid w:val="000356EA"/>
    <w:rsid w:val="000357D5"/>
    <w:rsid w:val="00044DEB"/>
    <w:rsid w:val="00051B34"/>
    <w:rsid w:val="00055E88"/>
    <w:rsid w:val="00060498"/>
    <w:rsid w:val="00063D1C"/>
    <w:rsid w:val="000662A7"/>
    <w:rsid w:val="00070D71"/>
    <w:rsid w:val="00073070"/>
    <w:rsid w:val="00074821"/>
    <w:rsid w:val="00075E3D"/>
    <w:rsid w:val="0008367D"/>
    <w:rsid w:val="0009711D"/>
    <w:rsid w:val="000A7F3A"/>
    <w:rsid w:val="000D5F5E"/>
    <w:rsid w:val="000E39DC"/>
    <w:rsid w:val="000E6107"/>
    <w:rsid w:val="000F1CD1"/>
    <w:rsid w:val="00103BA5"/>
    <w:rsid w:val="00104E4D"/>
    <w:rsid w:val="00113466"/>
    <w:rsid w:val="00120046"/>
    <w:rsid w:val="001213F2"/>
    <w:rsid w:val="0012469E"/>
    <w:rsid w:val="00152620"/>
    <w:rsid w:val="001835AD"/>
    <w:rsid w:val="001857C7"/>
    <w:rsid w:val="001A2319"/>
    <w:rsid w:val="001A41C5"/>
    <w:rsid w:val="001A78B0"/>
    <w:rsid w:val="001B1919"/>
    <w:rsid w:val="001B7DB1"/>
    <w:rsid w:val="001C0EB2"/>
    <w:rsid w:val="001C6C48"/>
    <w:rsid w:val="001D317B"/>
    <w:rsid w:val="001E5494"/>
    <w:rsid w:val="00201B0F"/>
    <w:rsid w:val="00205DB2"/>
    <w:rsid w:val="00216DA8"/>
    <w:rsid w:val="00221AC3"/>
    <w:rsid w:val="00226457"/>
    <w:rsid w:val="00226D83"/>
    <w:rsid w:val="00232F2C"/>
    <w:rsid w:val="00236F65"/>
    <w:rsid w:val="00246280"/>
    <w:rsid w:val="00247511"/>
    <w:rsid w:val="00267462"/>
    <w:rsid w:val="00267FCF"/>
    <w:rsid w:val="00272690"/>
    <w:rsid w:val="00282310"/>
    <w:rsid w:val="00282A26"/>
    <w:rsid w:val="00287A89"/>
    <w:rsid w:val="00291F71"/>
    <w:rsid w:val="002961D3"/>
    <w:rsid w:val="002A35E1"/>
    <w:rsid w:val="002B04A2"/>
    <w:rsid w:val="002B4335"/>
    <w:rsid w:val="002C5288"/>
    <w:rsid w:val="002D0CCF"/>
    <w:rsid w:val="002D7DE5"/>
    <w:rsid w:val="002D7DF0"/>
    <w:rsid w:val="002E172A"/>
    <w:rsid w:val="002E1F7E"/>
    <w:rsid w:val="002E2F30"/>
    <w:rsid w:val="002E6952"/>
    <w:rsid w:val="002E79E0"/>
    <w:rsid w:val="002F218C"/>
    <w:rsid w:val="002F72F6"/>
    <w:rsid w:val="00300F3B"/>
    <w:rsid w:val="0031542E"/>
    <w:rsid w:val="00320DE2"/>
    <w:rsid w:val="00323A56"/>
    <w:rsid w:val="003278DC"/>
    <w:rsid w:val="003332B0"/>
    <w:rsid w:val="0034353B"/>
    <w:rsid w:val="003476DF"/>
    <w:rsid w:val="003537F9"/>
    <w:rsid w:val="0036418A"/>
    <w:rsid w:val="00380C32"/>
    <w:rsid w:val="0038591C"/>
    <w:rsid w:val="003867DC"/>
    <w:rsid w:val="00386839"/>
    <w:rsid w:val="003A0810"/>
    <w:rsid w:val="003A246C"/>
    <w:rsid w:val="003B1D50"/>
    <w:rsid w:val="003B4B08"/>
    <w:rsid w:val="003B6A3B"/>
    <w:rsid w:val="003B7E6F"/>
    <w:rsid w:val="003C0D82"/>
    <w:rsid w:val="003C1A93"/>
    <w:rsid w:val="003C6385"/>
    <w:rsid w:val="003C6F8E"/>
    <w:rsid w:val="003D242B"/>
    <w:rsid w:val="003D55E4"/>
    <w:rsid w:val="003F353F"/>
    <w:rsid w:val="003F76DB"/>
    <w:rsid w:val="003F7860"/>
    <w:rsid w:val="00407704"/>
    <w:rsid w:val="0041552D"/>
    <w:rsid w:val="00416FAE"/>
    <w:rsid w:val="004227DA"/>
    <w:rsid w:val="004233B1"/>
    <w:rsid w:val="004265CC"/>
    <w:rsid w:val="00433096"/>
    <w:rsid w:val="004338F8"/>
    <w:rsid w:val="00451F9C"/>
    <w:rsid w:val="00457721"/>
    <w:rsid w:val="00462E0A"/>
    <w:rsid w:val="00462E92"/>
    <w:rsid w:val="004656E5"/>
    <w:rsid w:val="004704E6"/>
    <w:rsid w:val="004837F1"/>
    <w:rsid w:val="00491B43"/>
    <w:rsid w:val="004A440A"/>
    <w:rsid w:val="004A628D"/>
    <w:rsid w:val="004A6A4F"/>
    <w:rsid w:val="004A6AF3"/>
    <w:rsid w:val="004C7E5C"/>
    <w:rsid w:val="004F5408"/>
    <w:rsid w:val="005012E4"/>
    <w:rsid w:val="005023D4"/>
    <w:rsid w:val="005028FD"/>
    <w:rsid w:val="00504A63"/>
    <w:rsid w:val="005076E9"/>
    <w:rsid w:val="005145E8"/>
    <w:rsid w:val="005348C6"/>
    <w:rsid w:val="00543A96"/>
    <w:rsid w:val="00550E00"/>
    <w:rsid w:val="00557BBB"/>
    <w:rsid w:val="00557F42"/>
    <w:rsid w:val="005602DA"/>
    <w:rsid w:val="00561200"/>
    <w:rsid w:val="00573981"/>
    <w:rsid w:val="0057495D"/>
    <w:rsid w:val="005808C8"/>
    <w:rsid w:val="00582D2D"/>
    <w:rsid w:val="00584B6A"/>
    <w:rsid w:val="00585D9D"/>
    <w:rsid w:val="00586733"/>
    <w:rsid w:val="005904C1"/>
    <w:rsid w:val="00592D32"/>
    <w:rsid w:val="005951A4"/>
    <w:rsid w:val="0059707E"/>
    <w:rsid w:val="005971D1"/>
    <w:rsid w:val="005A099D"/>
    <w:rsid w:val="005A67C7"/>
    <w:rsid w:val="005B6797"/>
    <w:rsid w:val="005D01DB"/>
    <w:rsid w:val="005D10B2"/>
    <w:rsid w:val="005D1FFC"/>
    <w:rsid w:val="005D2312"/>
    <w:rsid w:val="005E2980"/>
    <w:rsid w:val="005E57A3"/>
    <w:rsid w:val="005F3353"/>
    <w:rsid w:val="005F7604"/>
    <w:rsid w:val="00614DC3"/>
    <w:rsid w:val="00630757"/>
    <w:rsid w:val="00631814"/>
    <w:rsid w:val="00633C45"/>
    <w:rsid w:val="00642670"/>
    <w:rsid w:val="00642B3C"/>
    <w:rsid w:val="00671874"/>
    <w:rsid w:val="006770D9"/>
    <w:rsid w:val="00682DEE"/>
    <w:rsid w:val="00683B7A"/>
    <w:rsid w:val="00697E1C"/>
    <w:rsid w:val="006A2941"/>
    <w:rsid w:val="006A405B"/>
    <w:rsid w:val="006B1E67"/>
    <w:rsid w:val="006C3F77"/>
    <w:rsid w:val="006D726C"/>
    <w:rsid w:val="006E5BE8"/>
    <w:rsid w:val="006F322E"/>
    <w:rsid w:val="007024E9"/>
    <w:rsid w:val="007058B3"/>
    <w:rsid w:val="007058FC"/>
    <w:rsid w:val="00712C35"/>
    <w:rsid w:val="00713194"/>
    <w:rsid w:val="007170BE"/>
    <w:rsid w:val="00723C24"/>
    <w:rsid w:val="0072732E"/>
    <w:rsid w:val="0073478B"/>
    <w:rsid w:val="00736A76"/>
    <w:rsid w:val="00743909"/>
    <w:rsid w:val="00746581"/>
    <w:rsid w:val="00765668"/>
    <w:rsid w:val="007745F4"/>
    <w:rsid w:val="00775B69"/>
    <w:rsid w:val="0078129B"/>
    <w:rsid w:val="00790572"/>
    <w:rsid w:val="007922F4"/>
    <w:rsid w:val="00797C94"/>
    <w:rsid w:val="007A64E3"/>
    <w:rsid w:val="007B2C37"/>
    <w:rsid w:val="007C1F50"/>
    <w:rsid w:val="007C46D5"/>
    <w:rsid w:val="007D69B4"/>
    <w:rsid w:val="007E7415"/>
    <w:rsid w:val="007F3ABB"/>
    <w:rsid w:val="007F70A0"/>
    <w:rsid w:val="007F75C3"/>
    <w:rsid w:val="00800CA7"/>
    <w:rsid w:val="008053B6"/>
    <w:rsid w:val="008055F5"/>
    <w:rsid w:val="0081137F"/>
    <w:rsid w:val="00813C9B"/>
    <w:rsid w:val="0083743F"/>
    <w:rsid w:val="00840D3C"/>
    <w:rsid w:val="00847420"/>
    <w:rsid w:val="00853719"/>
    <w:rsid w:val="00860A5E"/>
    <w:rsid w:val="00863C73"/>
    <w:rsid w:val="0086475F"/>
    <w:rsid w:val="00864881"/>
    <w:rsid w:val="00870064"/>
    <w:rsid w:val="00875BD9"/>
    <w:rsid w:val="00886A2A"/>
    <w:rsid w:val="00891486"/>
    <w:rsid w:val="0089319D"/>
    <w:rsid w:val="0089429A"/>
    <w:rsid w:val="008A265C"/>
    <w:rsid w:val="008A4CC0"/>
    <w:rsid w:val="008A6FB8"/>
    <w:rsid w:val="008B5E78"/>
    <w:rsid w:val="008B7806"/>
    <w:rsid w:val="008C02FD"/>
    <w:rsid w:val="008C4248"/>
    <w:rsid w:val="008D2B38"/>
    <w:rsid w:val="008D5AAB"/>
    <w:rsid w:val="008D5DF4"/>
    <w:rsid w:val="008E3F9C"/>
    <w:rsid w:val="009069D7"/>
    <w:rsid w:val="00911856"/>
    <w:rsid w:val="009145C5"/>
    <w:rsid w:val="00916A42"/>
    <w:rsid w:val="0092161E"/>
    <w:rsid w:val="0092273F"/>
    <w:rsid w:val="009376F9"/>
    <w:rsid w:val="00937CAC"/>
    <w:rsid w:val="00942B11"/>
    <w:rsid w:val="0095384D"/>
    <w:rsid w:val="009544DD"/>
    <w:rsid w:val="00954892"/>
    <w:rsid w:val="00963137"/>
    <w:rsid w:val="00972A40"/>
    <w:rsid w:val="00983B19"/>
    <w:rsid w:val="009860B1"/>
    <w:rsid w:val="009948C6"/>
    <w:rsid w:val="00996311"/>
    <w:rsid w:val="00996B97"/>
    <w:rsid w:val="009A3807"/>
    <w:rsid w:val="009B19C2"/>
    <w:rsid w:val="009C1B07"/>
    <w:rsid w:val="009C1E5D"/>
    <w:rsid w:val="009D0113"/>
    <w:rsid w:val="009D27DC"/>
    <w:rsid w:val="009D47A1"/>
    <w:rsid w:val="009E4D24"/>
    <w:rsid w:val="009E4FB2"/>
    <w:rsid w:val="009F2B77"/>
    <w:rsid w:val="009F2D1F"/>
    <w:rsid w:val="00A01894"/>
    <w:rsid w:val="00A074C5"/>
    <w:rsid w:val="00A11A07"/>
    <w:rsid w:val="00A22247"/>
    <w:rsid w:val="00A35C64"/>
    <w:rsid w:val="00A36036"/>
    <w:rsid w:val="00A53B85"/>
    <w:rsid w:val="00A54717"/>
    <w:rsid w:val="00A57EBC"/>
    <w:rsid w:val="00A602A1"/>
    <w:rsid w:val="00A65BFF"/>
    <w:rsid w:val="00A74903"/>
    <w:rsid w:val="00A75A4E"/>
    <w:rsid w:val="00A81E1E"/>
    <w:rsid w:val="00A84C6D"/>
    <w:rsid w:val="00A9175B"/>
    <w:rsid w:val="00A92C90"/>
    <w:rsid w:val="00A96744"/>
    <w:rsid w:val="00AB4443"/>
    <w:rsid w:val="00AB51F0"/>
    <w:rsid w:val="00AB75C4"/>
    <w:rsid w:val="00AD2BA4"/>
    <w:rsid w:val="00AD6DA0"/>
    <w:rsid w:val="00AE5BB6"/>
    <w:rsid w:val="00AE6282"/>
    <w:rsid w:val="00AE7C88"/>
    <w:rsid w:val="00AF1F9A"/>
    <w:rsid w:val="00AF291C"/>
    <w:rsid w:val="00AF71C5"/>
    <w:rsid w:val="00B00EEB"/>
    <w:rsid w:val="00B01721"/>
    <w:rsid w:val="00B055E6"/>
    <w:rsid w:val="00B06F4D"/>
    <w:rsid w:val="00B07C08"/>
    <w:rsid w:val="00B160EC"/>
    <w:rsid w:val="00B2205E"/>
    <w:rsid w:val="00B2231E"/>
    <w:rsid w:val="00B30614"/>
    <w:rsid w:val="00B317B9"/>
    <w:rsid w:val="00B322DC"/>
    <w:rsid w:val="00B33275"/>
    <w:rsid w:val="00B33B92"/>
    <w:rsid w:val="00B36244"/>
    <w:rsid w:val="00B50891"/>
    <w:rsid w:val="00B54FBD"/>
    <w:rsid w:val="00B5698B"/>
    <w:rsid w:val="00B569C9"/>
    <w:rsid w:val="00B656A3"/>
    <w:rsid w:val="00B76F46"/>
    <w:rsid w:val="00B83320"/>
    <w:rsid w:val="00B903BA"/>
    <w:rsid w:val="00B94E81"/>
    <w:rsid w:val="00B976E9"/>
    <w:rsid w:val="00BA2180"/>
    <w:rsid w:val="00BA40EA"/>
    <w:rsid w:val="00BB3178"/>
    <w:rsid w:val="00BB3200"/>
    <w:rsid w:val="00BB6AE4"/>
    <w:rsid w:val="00BC7108"/>
    <w:rsid w:val="00BE2033"/>
    <w:rsid w:val="00BE55B7"/>
    <w:rsid w:val="00BE7A7E"/>
    <w:rsid w:val="00BF197C"/>
    <w:rsid w:val="00BF3A9A"/>
    <w:rsid w:val="00C0435B"/>
    <w:rsid w:val="00C04877"/>
    <w:rsid w:val="00C10D9C"/>
    <w:rsid w:val="00C171B6"/>
    <w:rsid w:val="00C177EA"/>
    <w:rsid w:val="00C228DD"/>
    <w:rsid w:val="00C45AD7"/>
    <w:rsid w:val="00C523A0"/>
    <w:rsid w:val="00C544DB"/>
    <w:rsid w:val="00C557FA"/>
    <w:rsid w:val="00C60E3A"/>
    <w:rsid w:val="00C6301D"/>
    <w:rsid w:val="00C65DC5"/>
    <w:rsid w:val="00C771A4"/>
    <w:rsid w:val="00C81582"/>
    <w:rsid w:val="00C825B0"/>
    <w:rsid w:val="00C86104"/>
    <w:rsid w:val="00C944A9"/>
    <w:rsid w:val="00C95A17"/>
    <w:rsid w:val="00C9643A"/>
    <w:rsid w:val="00C96BFB"/>
    <w:rsid w:val="00CA0491"/>
    <w:rsid w:val="00CA339C"/>
    <w:rsid w:val="00CA7D75"/>
    <w:rsid w:val="00CB170D"/>
    <w:rsid w:val="00CB3E59"/>
    <w:rsid w:val="00CB7EE6"/>
    <w:rsid w:val="00CD3284"/>
    <w:rsid w:val="00CD72E3"/>
    <w:rsid w:val="00CD7776"/>
    <w:rsid w:val="00CE2CD3"/>
    <w:rsid w:val="00CE68BF"/>
    <w:rsid w:val="00CE70ED"/>
    <w:rsid w:val="00CF0195"/>
    <w:rsid w:val="00CF2518"/>
    <w:rsid w:val="00D00853"/>
    <w:rsid w:val="00D05FA9"/>
    <w:rsid w:val="00D26102"/>
    <w:rsid w:val="00D34BC9"/>
    <w:rsid w:val="00D47A69"/>
    <w:rsid w:val="00D615B0"/>
    <w:rsid w:val="00D801AA"/>
    <w:rsid w:val="00D802CF"/>
    <w:rsid w:val="00D81227"/>
    <w:rsid w:val="00D81809"/>
    <w:rsid w:val="00D86009"/>
    <w:rsid w:val="00D96B61"/>
    <w:rsid w:val="00D97904"/>
    <w:rsid w:val="00DA0DB4"/>
    <w:rsid w:val="00DA0E08"/>
    <w:rsid w:val="00DA1D0A"/>
    <w:rsid w:val="00DA69A7"/>
    <w:rsid w:val="00DB4515"/>
    <w:rsid w:val="00DD3144"/>
    <w:rsid w:val="00DD39BF"/>
    <w:rsid w:val="00DD4CE9"/>
    <w:rsid w:val="00DD55A7"/>
    <w:rsid w:val="00DE3AB4"/>
    <w:rsid w:val="00DE5711"/>
    <w:rsid w:val="00DF111D"/>
    <w:rsid w:val="00E00994"/>
    <w:rsid w:val="00E044E9"/>
    <w:rsid w:val="00E238A9"/>
    <w:rsid w:val="00E37807"/>
    <w:rsid w:val="00E43407"/>
    <w:rsid w:val="00E53ABC"/>
    <w:rsid w:val="00E54B97"/>
    <w:rsid w:val="00E54E40"/>
    <w:rsid w:val="00E55B78"/>
    <w:rsid w:val="00E70119"/>
    <w:rsid w:val="00E711DF"/>
    <w:rsid w:val="00E85539"/>
    <w:rsid w:val="00E87F85"/>
    <w:rsid w:val="00E91074"/>
    <w:rsid w:val="00E97347"/>
    <w:rsid w:val="00EA5733"/>
    <w:rsid w:val="00EC204B"/>
    <w:rsid w:val="00ED2434"/>
    <w:rsid w:val="00ED4C65"/>
    <w:rsid w:val="00EE4D9C"/>
    <w:rsid w:val="00EE6336"/>
    <w:rsid w:val="00EE798A"/>
    <w:rsid w:val="00EF1032"/>
    <w:rsid w:val="00EF3209"/>
    <w:rsid w:val="00EF418D"/>
    <w:rsid w:val="00F03238"/>
    <w:rsid w:val="00F036A7"/>
    <w:rsid w:val="00F043BB"/>
    <w:rsid w:val="00F22C91"/>
    <w:rsid w:val="00F643D2"/>
    <w:rsid w:val="00F70C3B"/>
    <w:rsid w:val="00F90CA9"/>
    <w:rsid w:val="00F9192B"/>
    <w:rsid w:val="00F93AF8"/>
    <w:rsid w:val="00F97A6D"/>
    <w:rsid w:val="00FA252E"/>
    <w:rsid w:val="00FA2587"/>
    <w:rsid w:val="00FB0280"/>
    <w:rsid w:val="00FB729B"/>
    <w:rsid w:val="00FE1343"/>
    <w:rsid w:val="00FE21D4"/>
    <w:rsid w:val="00FE75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59056B"/>
  <w15:docId w15:val="{60AF6D84-58A8-4CC6-AF4C-99BF9263E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119"/>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19"/>
    </w:pPr>
    <w:rPr>
      <w:sz w:val="24"/>
      <w:szCs w:val="24"/>
    </w:rPr>
  </w:style>
  <w:style w:type="paragraph" w:styleId="Ttulo">
    <w:name w:val="Title"/>
    <w:basedOn w:val="Normal"/>
    <w:uiPriority w:val="10"/>
    <w:qFormat/>
    <w:pPr>
      <w:spacing w:before="84"/>
      <w:ind w:left="518" w:right="115" w:firstLine="691"/>
      <w:jc w:val="right"/>
    </w:pPr>
    <w:rPr>
      <w:b/>
      <w:bCs/>
      <w:i/>
      <w:iCs/>
      <w:sz w:val="40"/>
      <w:szCs w:val="40"/>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205DB2"/>
    <w:pPr>
      <w:tabs>
        <w:tab w:val="center" w:pos="4252"/>
        <w:tab w:val="right" w:pos="8504"/>
      </w:tabs>
    </w:pPr>
  </w:style>
  <w:style w:type="character" w:customStyle="1" w:styleId="CabealhoChar">
    <w:name w:val="Cabeçalho Char"/>
    <w:basedOn w:val="Fontepargpadro"/>
    <w:link w:val="Cabealho"/>
    <w:uiPriority w:val="99"/>
    <w:rsid w:val="00205DB2"/>
    <w:rPr>
      <w:rFonts w:ascii="Times New Roman" w:eastAsia="Times New Roman" w:hAnsi="Times New Roman" w:cs="Times New Roman"/>
      <w:lang w:val="pt-PT"/>
    </w:rPr>
  </w:style>
  <w:style w:type="paragraph" w:styleId="Rodap">
    <w:name w:val="footer"/>
    <w:basedOn w:val="Normal"/>
    <w:link w:val="RodapChar"/>
    <w:uiPriority w:val="99"/>
    <w:unhideWhenUsed/>
    <w:rsid w:val="00205DB2"/>
    <w:pPr>
      <w:tabs>
        <w:tab w:val="center" w:pos="4252"/>
        <w:tab w:val="right" w:pos="8504"/>
      </w:tabs>
    </w:pPr>
  </w:style>
  <w:style w:type="character" w:customStyle="1" w:styleId="RodapChar">
    <w:name w:val="Rodapé Char"/>
    <w:basedOn w:val="Fontepargpadro"/>
    <w:link w:val="Rodap"/>
    <w:uiPriority w:val="99"/>
    <w:rsid w:val="00205DB2"/>
    <w:rPr>
      <w:rFonts w:ascii="Times New Roman" w:eastAsia="Times New Roman" w:hAnsi="Times New Roman" w:cs="Times New Roman"/>
      <w:lang w:val="pt-PT"/>
    </w:rPr>
  </w:style>
  <w:style w:type="table" w:styleId="Tabelacomgrade">
    <w:name w:val="Table Grid"/>
    <w:basedOn w:val="Tabelanormal"/>
    <w:uiPriority w:val="39"/>
    <w:rsid w:val="0023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267462"/>
    <w:rPr>
      <w:sz w:val="20"/>
      <w:szCs w:val="20"/>
    </w:rPr>
  </w:style>
  <w:style w:type="character" w:customStyle="1" w:styleId="TextodenotaderodapChar">
    <w:name w:val="Texto de nota de rodapé Char"/>
    <w:basedOn w:val="Fontepargpadro"/>
    <w:link w:val="Textodenotaderodap"/>
    <w:uiPriority w:val="99"/>
    <w:semiHidden/>
    <w:rsid w:val="00267462"/>
    <w:rPr>
      <w:rFonts w:ascii="Times New Roman" w:eastAsia="Times New Roman" w:hAnsi="Times New Roman" w:cs="Times New Roman"/>
      <w:sz w:val="20"/>
      <w:szCs w:val="20"/>
      <w:lang w:val="pt-PT"/>
    </w:rPr>
  </w:style>
  <w:style w:type="character" w:styleId="Refdenotaderodap">
    <w:name w:val="footnote reference"/>
    <w:basedOn w:val="Fontepargpadro"/>
    <w:uiPriority w:val="99"/>
    <w:semiHidden/>
    <w:unhideWhenUsed/>
    <w:rsid w:val="00267462"/>
    <w:rPr>
      <w:vertAlign w:val="superscript"/>
    </w:rPr>
  </w:style>
  <w:style w:type="character" w:styleId="Hyperlink">
    <w:name w:val="Hyperlink"/>
    <w:basedOn w:val="Fontepargpadro"/>
    <w:uiPriority w:val="99"/>
    <w:unhideWhenUsed/>
    <w:rsid w:val="00267462"/>
    <w:rPr>
      <w:color w:val="0000FF" w:themeColor="hyperlink"/>
      <w:u w:val="single"/>
    </w:rPr>
  </w:style>
  <w:style w:type="character" w:customStyle="1" w:styleId="MenoPendente1">
    <w:name w:val="Menção Pendente1"/>
    <w:basedOn w:val="Fontepargpadro"/>
    <w:uiPriority w:val="99"/>
    <w:semiHidden/>
    <w:unhideWhenUsed/>
    <w:rsid w:val="00267462"/>
    <w:rPr>
      <w:color w:val="605E5C"/>
      <w:shd w:val="clear" w:color="auto" w:fill="E1DFDD"/>
    </w:rPr>
  </w:style>
  <w:style w:type="paragraph" w:styleId="Pr-formataoHTML">
    <w:name w:val="HTML Preformatted"/>
    <w:basedOn w:val="Normal"/>
    <w:link w:val="Pr-formataoHTMLChar"/>
    <w:uiPriority w:val="99"/>
    <w:unhideWhenUsed/>
    <w:rsid w:val="00DA0E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pt-BR" w:eastAsia="pt-BR"/>
    </w:rPr>
  </w:style>
  <w:style w:type="character" w:customStyle="1" w:styleId="Pr-formataoHTMLChar">
    <w:name w:val="Pré-formatação HTML Char"/>
    <w:basedOn w:val="Fontepargpadro"/>
    <w:link w:val="Pr-formataoHTML"/>
    <w:uiPriority w:val="99"/>
    <w:rsid w:val="00DA0E08"/>
    <w:rPr>
      <w:rFonts w:ascii="Courier New" w:eastAsia="Times New Roman" w:hAnsi="Courier New" w:cs="Courier New"/>
      <w:sz w:val="20"/>
      <w:szCs w:val="20"/>
      <w:lang w:val="pt-BR" w:eastAsia="pt-BR"/>
    </w:rPr>
  </w:style>
  <w:style w:type="character" w:customStyle="1" w:styleId="y2iqfc">
    <w:name w:val="y2iqfc"/>
    <w:basedOn w:val="Fontepargpadro"/>
    <w:rsid w:val="00DA0E08"/>
  </w:style>
  <w:style w:type="paragraph" w:styleId="SemEspaamento">
    <w:name w:val="No Spacing"/>
    <w:uiPriority w:val="1"/>
    <w:qFormat/>
    <w:rsid w:val="00DD39BF"/>
    <w:pPr>
      <w:widowControl/>
      <w:autoSpaceDE/>
      <w:autoSpaceDN/>
    </w:pPr>
    <w:rPr>
      <w:lang w:val="pt-BR"/>
    </w:rPr>
  </w:style>
  <w:style w:type="character" w:styleId="Refdecomentrio">
    <w:name w:val="annotation reference"/>
    <w:basedOn w:val="Fontepargpadro"/>
    <w:uiPriority w:val="99"/>
    <w:semiHidden/>
    <w:unhideWhenUsed/>
    <w:rsid w:val="003278DC"/>
    <w:rPr>
      <w:sz w:val="16"/>
      <w:szCs w:val="16"/>
    </w:rPr>
  </w:style>
  <w:style w:type="paragraph" w:styleId="Textodecomentrio">
    <w:name w:val="annotation text"/>
    <w:basedOn w:val="Normal"/>
    <w:link w:val="TextodecomentrioChar"/>
    <w:uiPriority w:val="99"/>
    <w:semiHidden/>
    <w:unhideWhenUsed/>
    <w:rsid w:val="003278DC"/>
    <w:rPr>
      <w:sz w:val="20"/>
      <w:szCs w:val="20"/>
    </w:rPr>
  </w:style>
  <w:style w:type="character" w:customStyle="1" w:styleId="TextodecomentrioChar">
    <w:name w:val="Texto de comentário Char"/>
    <w:basedOn w:val="Fontepargpadro"/>
    <w:link w:val="Textodecomentrio"/>
    <w:uiPriority w:val="99"/>
    <w:semiHidden/>
    <w:rsid w:val="003278DC"/>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3278DC"/>
    <w:rPr>
      <w:b/>
      <w:bCs/>
    </w:rPr>
  </w:style>
  <w:style w:type="character" w:customStyle="1" w:styleId="AssuntodocomentrioChar">
    <w:name w:val="Assunto do comentário Char"/>
    <w:basedOn w:val="TextodecomentrioChar"/>
    <w:link w:val="Assuntodocomentrio"/>
    <w:uiPriority w:val="99"/>
    <w:semiHidden/>
    <w:rsid w:val="003278DC"/>
    <w:rPr>
      <w:rFonts w:ascii="Times New Roman" w:eastAsia="Times New Roman" w:hAnsi="Times New Roman" w:cs="Times New Roman"/>
      <w:b/>
      <w:bCs/>
      <w:sz w:val="20"/>
      <w:szCs w:val="20"/>
      <w:lang w:val="pt-PT"/>
    </w:rPr>
  </w:style>
  <w:style w:type="paragraph" w:styleId="Textodebalo">
    <w:name w:val="Balloon Text"/>
    <w:basedOn w:val="Normal"/>
    <w:link w:val="TextodebaloChar"/>
    <w:uiPriority w:val="99"/>
    <w:semiHidden/>
    <w:unhideWhenUsed/>
    <w:rsid w:val="003278DC"/>
    <w:rPr>
      <w:rFonts w:ascii="Segoe UI" w:hAnsi="Segoe UI" w:cs="Segoe UI"/>
      <w:sz w:val="18"/>
      <w:szCs w:val="18"/>
    </w:rPr>
  </w:style>
  <w:style w:type="character" w:customStyle="1" w:styleId="TextodebaloChar">
    <w:name w:val="Texto de balão Char"/>
    <w:basedOn w:val="Fontepargpadro"/>
    <w:link w:val="Textodebalo"/>
    <w:uiPriority w:val="99"/>
    <w:semiHidden/>
    <w:rsid w:val="003278DC"/>
    <w:rPr>
      <w:rFonts w:ascii="Segoe UI" w:eastAsia="Times New Roman" w:hAnsi="Segoe UI" w:cs="Segoe UI"/>
      <w:sz w:val="18"/>
      <w:szCs w:val="18"/>
      <w:lang w:val="pt-PT"/>
    </w:rPr>
  </w:style>
  <w:style w:type="character" w:customStyle="1" w:styleId="apple-converted-space">
    <w:name w:val="apple-converted-space"/>
    <w:basedOn w:val="Fontepargpadro"/>
    <w:rsid w:val="00916A42"/>
  </w:style>
  <w:style w:type="character" w:customStyle="1" w:styleId="CorpodetextoChar">
    <w:name w:val="Corpo de texto Char"/>
    <w:basedOn w:val="Fontepargpadro"/>
    <w:link w:val="Corpodetexto"/>
    <w:uiPriority w:val="1"/>
    <w:rsid w:val="005951A4"/>
    <w:rPr>
      <w:rFonts w:ascii="Times New Roman" w:eastAsia="Times New Roman" w:hAnsi="Times New Roman" w:cs="Times New Roman"/>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634982">
      <w:bodyDiv w:val="1"/>
      <w:marLeft w:val="0"/>
      <w:marRight w:val="0"/>
      <w:marTop w:val="0"/>
      <w:marBottom w:val="0"/>
      <w:divBdr>
        <w:top w:val="none" w:sz="0" w:space="0" w:color="auto"/>
        <w:left w:val="none" w:sz="0" w:space="0" w:color="auto"/>
        <w:bottom w:val="none" w:sz="0" w:space="0" w:color="auto"/>
        <w:right w:val="none" w:sz="0" w:space="0" w:color="auto"/>
      </w:divBdr>
      <w:divsChild>
        <w:div w:id="143402331">
          <w:marLeft w:val="0"/>
          <w:marRight w:val="0"/>
          <w:marTop w:val="0"/>
          <w:marBottom w:val="0"/>
          <w:divBdr>
            <w:top w:val="none" w:sz="0" w:space="0" w:color="auto"/>
            <w:left w:val="none" w:sz="0" w:space="0" w:color="auto"/>
            <w:bottom w:val="none" w:sz="0" w:space="0" w:color="auto"/>
            <w:right w:val="none" w:sz="0" w:space="0" w:color="auto"/>
          </w:divBdr>
        </w:div>
        <w:div w:id="660041909">
          <w:marLeft w:val="0"/>
          <w:marRight w:val="0"/>
          <w:marTop w:val="0"/>
          <w:marBottom w:val="0"/>
          <w:divBdr>
            <w:top w:val="none" w:sz="0" w:space="0" w:color="auto"/>
            <w:left w:val="none" w:sz="0" w:space="0" w:color="auto"/>
            <w:bottom w:val="none" w:sz="0" w:space="0" w:color="auto"/>
            <w:right w:val="none" w:sz="0" w:space="0" w:color="auto"/>
          </w:divBdr>
        </w:div>
      </w:divsChild>
    </w:div>
    <w:div w:id="345986694">
      <w:bodyDiv w:val="1"/>
      <w:marLeft w:val="0"/>
      <w:marRight w:val="0"/>
      <w:marTop w:val="0"/>
      <w:marBottom w:val="0"/>
      <w:divBdr>
        <w:top w:val="none" w:sz="0" w:space="0" w:color="auto"/>
        <w:left w:val="none" w:sz="0" w:space="0" w:color="auto"/>
        <w:bottom w:val="none" w:sz="0" w:space="0" w:color="auto"/>
        <w:right w:val="none" w:sz="0" w:space="0" w:color="auto"/>
      </w:divBdr>
    </w:div>
    <w:div w:id="615454446">
      <w:bodyDiv w:val="1"/>
      <w:marLeft w:val="0"/>
      <w:marRight w:val="0"/>
      <w:marTop w:val="0"/>
      <w:marBottom w:val="0"/>
      <w:divBdr>
        <w:top w:val="none" w:sz="0" w:space="0" w:color="auto"/>
        <w:left w:val="none" w:sz="0" w:space="0" w:color="auto"/>
        <w:bottom w:val="none" w:sz="0" w:space="0" w:color="auto"/>
        <w:right w:val="none" w:sz="0" w:space="0" w:color="auto"/>
      </w:divBdr>
    </w:div>
    <w:div w:id="654652982">
      <w:bodyDiv w:val="1"/>
      <w:marLeft w:val="0"/>
      <w:marRight w:val="0"/>
      <w:marTop w:val="0"/>
      <w:marBottom w:val="0"/>
      <w:divBdr>
        <w:top w:val="none" w:sz="0" w:space="0" w:color="auto"/>
        <w:left w:val="none" w:sz="0" w:space="0" w:color="auto"/>
        <w:bottom w:val="none" w:sz="0" w:space="0" w:color="auto"/>
        <w:right w:val="none" w:sz="0" w:space="0" w:color="auto"/>
      </w:divBdr>
      <w:divsChild>
        <w:div w:id="778643416">
          <w:marLeft w:val="0"/>
          <w:marRight w:val="0"/>
          <w:marTop w:val="0"/>
          <w:marBottom w:val="0"/>
          <w:divBdr>
            <w:top w:val="none" w:sz="0" w:space="0" w:color="auto"/>
            <w:left w:val="none" w:sz="0" w:space="0" w:color="auto"/>
            <w:bottom w:val="none" w:sz="0" w:space="0" w:color="auto"/>
            <w:right w:val="none" w:sz="0" w:space="0" w:color="auto"/>
          </w:divBdr>
        </w:div>
      </w:divsChild>
    </w:div>
    <w:div w:id="801073040">
      <w:bodyDiv w:val="1"/>
      <w:marLeft w:val="0"/>
      <w:marRight w:val="0"/>
      <w:marTop w:val="0"/>
      <w:marBottom w:val="0"/>
      <w:divBdr>
        <w:top w:val="none" w:sz="0" w:space="0" w:color="auto"/>
        <w:left w:val="none" w:sz="0" w:space="0" w:color="auto"/>
        <w:bottom w:val="none" w:sz="0" w:space="0" w:color="auto"/>
        <w:right w:val="none" w:sz="0" w:space="0" w:color="auto"/>
      </w:divBdr>
    </w:div>
    <w:div w:id="1082682232">
      <w:bodyDiv w:val="1"/>
      <w:marLeft w:val="0"/>
      <w:marRight w:val="0"/>
      <w:marTop w:val="0"/>
      <w:marBottom w:val="0"/>
      <w:divBdr>
        <w:top w:val="none" w:sz="0" w:space="0" w:color="auto"/>
        <w:left w:val="none" w:sz="0" w:space="0" w:color="auto"/>
        <w:bottom w:val="none" w:sz="0" w:space="0" w:color="auto"/>
        <w:right w:val="none" w:sz="0" w:space="0" w:color="auto"/>
      </w:divBdr>
    </w:div>
    <w:div w:id="1138454663">
      <w:bodyDiv w:val="1"/>
      <w:marLeft w:val="0"/>
      <w:marRight w:val="0"/>
      <w:marTop w:val="0"/>
      <w:marBottom w:val="0"/>
      <w:divBdr>
        <w:top w:val="none" w:sz="0" w:space="0" w:color="auto"/>
        <w:left w:val="none" w:sz="0" w:space="0" w:color="auto"/>
        <w:bottom w:val="none" w:sz="0" w:space="0" w:color="auto"/>
        <w:right w:val="none" w:sz="0" w:space="0" w:color="auto"/>
      </w:divBdr>
    </w:div>
    <w:div w:id="1842818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14023-300C-4D47-895C-872CB489F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9</Pages>
  <Words>2970</Words>
  <Characters>16040</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PROEX</cp:lastModifiedBy>
  <cp:revision>5</cp:revision>
  <dcterms:created xsi:type="dcterms:W3CDTF">2022-11-21T01:27:00Z</dcterms:created>
  <dcterms:modified xsi:type="dcterms:W3CDTF">2023-10-16T19:57:00Z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Microsoft® Word 2013</vt:lpwstr>
  </property>
  <property fmtid="{D5CDD505-2E9C-101B-9397-08002B2CF9AE}" pid="4" name="LastSaved">
    <vt:filetime>2021-09-28T00:00:00Z</vt:filetime>
  </property>
</Properties>
</file>